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E6A70" w14:textId="77777777" w:rsidR="00EA7B0C" w:rsidRDefault="00D6359C" w:rsidP="00C9702D">
      <w:pPr>
        <w:jc w:val="center"/>
        <w:rPr>
          <w:rFonts w:ascii="Arial" w:hAnsi="Arial" w:cs="Arial"/>
          <w:b/>
          <w:sz w:val="32"/>
          <w:szCs w:val="32"/>
        </w:rPr>
      </w:pPr>
      <w:r w:rsidRPr="00EA7B0C">
        <w:rPr>
          <w:rFonts w:ascii="Arial" w:hAnsi="Arial" w:cs="Arial"/>
          <w:b/>
          <w:sz w:val="32"/>
          <w:szCs w:val="32"/>
        </w:rPr>
        <w:t xml:space="preserve">PODPORA MLADÝM CHEMIKOM </w:t>
      </w:r>
    </w:p>
    <w:p w14:paraId="23FA8489" w14:textId="3716D91E" w:rsidR="00202ECB" w:rsidRPr="00EA7B0C" w:rsidRDefault="004D565B" w:rsidP="00C970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="008C3C27" w:rsidRPr="00EA7B0C">
        <w:rPr>
          <w:rFonts w:ascii="Arial" w:hAnsi="Arial" w:cs="Arial"/>
          <w:sz w:val="32"/>
          <w:szCs w:val="32"/>
        </w:rPr>
        <w:t>členom SC</w:t>
      </w:r>
      <w:r w:rsidR="00EF189A" w:rsidRPr="00EA7B0C">
        <w:rPr>
          <w:rFonts w:ascii="Arial" w:hAnsi="Arial" w:cs="Arial"/>
          <w:sz w:val="32"/>
          <w:szCs w:val="32"/>
        </w:rPr>
        <w:t>hem</w:t>
      </w:r>
      <w:r w:rsidR="008C3C27" w:rsidRPr="00EA7B0C">
        <w:rPr>
          <w:rFonts w:ascii="Arial" w:hAnsi="Arial" w:cs="Arial"/>
          <w:sz w:val="32"/>
          <w:szCs w:val="32"/>
        </w:rPr>
        <w:t>S</w:t>
      </w:r>
      <w:r w:rsidR="007B2B81" w:rsidRPr="00EA7B0C">
        <w:rPr>
          <w:rFonts w:ascii="Arial" w:hAnsi="Arial" w:cs="Arial"/>
          <w:sz w:val="32"/>
          <w:szCs w:val="32"/>
        </w:rPr>
        <w:t xml:space="preserve"> v roku 20</w:t>
      </w:r>
      <w:r w:rsidR="001C144B" w:rsidRPr="00EA7B0C">
        <w:rPr>
          <w:rFonts w:ascii="Arial" w:hAnsi="Arial" w:cs="Arial"/>
          <w:sz w:val="32"/>
          <w:szCs w:val="32"/>
        </w:rPr>
        <w:t>2</w:t>
      </w:r>
      <w:r w:rsidR="00595D7B">
        <w:rPr>
          <w:rFonts w:ascii="Arial" w:hAnsi="Arial" w:cs="Arial"/>
          <w:sz w:val="32"/>
          <w:szCs w:val="32"/>
        </w:rPr>
        <w:t>6</w:t>
      </w:r>
    </w:p>
    <w:p w14:paraId="23FA848A" w14:textId="77777777" w:rsidR="008C3C27" w:rsidRPr="00EA7B0C" w:rsidRDefault="008C3C27">
      <w:pPr>
        <w:rPr>
          <w:rFonts w:ascii="Arial" w:hAnsi="Arial" w:cs="Arial"/>
        </w:rPr>
      </w:pPr>
    </w:p>
    <w:p w14:paraId="23FA848B" w14:textId="77777777" w:rsidR="00990704" w:rsidRPr="00EA7B0C" w:rsidRDefault="00990704">
      <w:pPr>
        <w:rPr>
          <w:rFonts w:ascii="Arial" w:hAnsi="Arial" w:cs="Arial"/>
        </w:rPr>
      </w:pPr>
    </w:p>
    <w:p w14:paraId="23FA848C" w14:textId="77777777" w:rsidR="000340C2" w:rsidRPr="00EA7B0C" w:rsidRDefault="000340C2">
      <w:pPr>
        <w:rPr>
          <w:rFonts w:ascii="Arial" w:hAnsi="Arial" w:cs="Arial"/>
        </w:rPr>
      </w:pPr>
    </w:p>
    <w:p w14:paraId="23FA848D" w14:textId="414413BD" w:rsidR="006F4750" w:rsidRPr="00EA7B0C" w:rsidRDefault="000340C2" w:rsidP="000340C2">
      <w:pPr>
        <w:ind w:firstLine="709"/>
        <w:jc w:val="center"/>
        <w:rPr>
          <w:rFonts w:ascii="Arial" w:hAnsi="Arial" w:cs="Arial"/>
        </w:rPr>
      </w:pPr>
      <w:r w:rsidRPr="00EA7B0C">
        <w:rPr>
          <w:rFonts w:ascii="Arial" w:hAnsi="Arial" w:cs="Arial"/>
          <w:b/>
        </w:rPr>
        <w:t>S</w:t>
      </w:r>
      <w:r w:rsidRPr="00EA7B0C">
        <w:rPr>
          <w:rFonts w:ascii="Arial" w:hAnsi="Arial" w:cs="Arial"/>
        </w:rPr>
        <w:t xml:space="preserve">lovenská </w:t>
      </w:r>
      <w:r w:rsidRPr="00EA7B0C">
        <w:rPr>
          <w:rFonts w:ascii="Arial" w:hAnsi="Arial" w:cs="Arial"/>
          <w:b/>
        </w:rPr>
        <w:t>C</w:t>
      </w:r>
      <w:r w:rsidR="005E023C" w:rsidRPr="00EA7B0C">
        <w:rPr>
          <w:rFonts w:ascii="Arial" w:hAnsi="Arial" w:cs="Arial"/>
          <w:b/>
        </w:rPr>
        <w:t>h</w:t>
      </w:r>
      <w:r w:rsidR="00E46226" w:rsidRPr="00EA7B0C">
        <w:rPr>
          <w:rFonts w:ascii="Arial" w:hAnsi="Arial" w:cs="Arial"/>
          <w:b/>
          <w:bCs/>
        </w:rPr>
        <w:t>e</w:t>
      </w:r>
      <w:r w:rsidR="008C3C27" w:rsidRPr="00EA7B0C">
        <w:rPr>
          <w:rFonts w:ascii="Arial" w:hAnsi="Arial" w:cs="Arial"/>
          <w:b/>
          <w:bCs/>
        </w:rPr>
        <w:t>m</w:t>
      </w:r>
      <w:r w:rsidR="008C3C27" w:rsidRPr="00EA7B0C">
        <w:rPr>
          <w:rFonts w:ascii="Arial" w:hAnsi="Arial" w:cs="Arial"/>
        </w:rPr>
        <w:t xml:space="preserve">ická </w:t>
      </w:r>
      <w:r w:rsidRPr="00EA7B0C">
        <w:rPr>
          <w:rFonts w:ascii="Arial" w:hAnsi="Arial" w:cs="Arial"/>
          <w:b/>
        </w:rPr>
        <w:t>S</w:t>
      </w:r>
      <w:r w:rsidR="008C3C27" w:rsidRPr="00EA7B0C">
        <w:rPr>
          <w:rFonts w:ascii="Arial" w:hAnsi="Arial" w:cs="Arial"/>
        </w:rPr>
        <w:t>poločnosť mimo výhod plynúcich z jej členstva</w:t>
      </w:r>
    </w:p>
    <w:p w14:paraId="464456DF" w14:textId="77777777" w:rsidR="00917FEC" w:rsidRPr="00EA7B0C" w:rsidRDefault="00917FEC" w:rsidP="000340C2">
      <w:pPr>
        <w:jc w:val="center"/>
        <w:rPr>
          <w:rFonts w:ascii="Arial" w:hAnsi="Arial" w:cs="Arial"/>
        </w:rPr>
      </w:pPr>
    </w:p>
    <w:p w14:paraId="36A981E6" w14:textId="0CFE020D" w:rsidR="00917FEC" w:rsidRPr="00EA7B0C" w:rsidRDefault="0006406C" w:rsidP="000340C2">
      <w:pPr>
        <w:jc w:val="center"/>
        <w:rPr>
          <w:rFonts w:ascii="Arial" w:hAnsi="Arial" w:cs="Arial"/>
        </w:rPr>
      </w:pPr>
      <w:hyperlink r:id="rId6" w:history="1">
        <w:r w:rsidR="00917FEC" w:rsidRPr="00EA7B0C">
          <w:rPr>
            <w:rStyle w:val="Hypertextovprepojenie"/>
            <w:rFonts w:ascii="Arial" w:hAnsi="Arial" w:cs="Arial"/>
          </w:rPr>
          <w:t>schems.sk/</w:t>
        </w:r>
        <w:proofErr w:type="spellStart"/>
        <w:r w:rsidR="00917FEC" w:rsidRPr="00EA7B0C">
          <w:rPr>
            <w:rStyle w:val="Hypertextovprepojenie"/>
            <w:rFonts w:ascii="Arial" w:hAnsi="Arial" w:cs="Arial"/>
          </w:rPr>
          <w:t>clenstvo</w:t>
        </w:r>
        <w:proofErr w:type="spellEnd"/>
        <w:r w:rsidR="00917FEC" w:rsidRPr="00EA7B0C">
          <w:rPr>
            <w:rStyle w:val="Hypertextovprepojenie"/>
            <w:rFonts w:ascii="Arial" w:hAnsi="Arial" w:cs="Arial"/>
          </w:rPr>
          <w:t>-v-</w:t>
        </w:r>
        <w:proofErr w:type="spellStart"/>
        <w:r w:rsidR="00917FEC" w:rsidRPr="00EA7B0C">
          <w:rPr>
            <w:rStyle w:val="Hypertextovprepojenie"/>
            <w:rFonts w:ascii="Arial" w:hAnsi="Arial" w:cs="Arial"/>
          </w:rPr>
          <w:t>schs</w:t>
        </w:r>
        <w:proofErr w:type="spellEnd"/>
        <w:r w:rsidR="00917FEC" w:rsidRPr="00EA7B0C">
          <w:rPr>
            <w:rStyle w:val="Hypertextovprepojenie"/>
            <w:rFonts w:ascii="Arial" w:hAnsi="Arial" w:cs="Arial"/>
          </w:rPr>
          <w:t>/</w:t>
        </w:r>
      </w:hyperlink>
    </w:p>
    <w:p w14:paraId="4D9D61C5" w14:textId="77777777" w:rsidR="00917FEC" w:rsidRPr="00EA7B0C" w:rsidRDefault="00917FEC" w:rsidP="000340C2">
      <w:pPr>
        <w:jc w:val="center"/>
        <w:rPr>
          <w:rFonts w:ascii="Arial" w:hAnsi="Arial" w:cs="Arial"/>
        </w:rPr>
      </w:pPr>
    </w:p>
    <w:p w14:paraId="23FA848F" w14:textId="066B4E0E" w:rsidR="000340C2" w:rsidRPr="00EA7B0C" w:rsidRDefault="008C3C27" w:rsidP="00173ACC">
      <w:pPr>
        <w:jc w:val="both"/>
        <w:rPr>
          <w:rFonts w:ascii="Arial" w:hAnsi="Arial" w:cs="Arial"/>
        </w:rPr>
      </w:pPr>
      <w:r w:rsidRPr="00EA7B0C">
        <w:rPr>
          <w:rFonts w:ascii="Arial" w:hAnsi="Arial" w:cs="Arial"/>
        </w:rPr>
        <w:t>venuje pozornosť mladej generáci</w:t>
      </w:r>
      <w:r w:rsidR="00E36B30" w:rsidRPr="00EA7B0C">
        <w:rPr>
          <w:rFonts w:ascii="Arial" w:hAnsi="Arial" w:cs="Arial"/>
        </w:rPr>
        <w:t>i</w:t>
      </w:r>
      <w:r w:rsidRPr="00EA7B0C">
        <w:rPr>
          <w:rFonts w:ascii="Arial" w:hAnsi="Arial" w:cs="Arial"/>
        </w:rPr>
        <w:t xml:space="preserve"> chemikov. </w:t>
      </w:r>
      <w:r w:rsidR="00A317E0" w:rsidRPr="00EA7B0C">
        <w:rPr>
          <w:rFonts w:ascii="Arial" w:hAnsi="Arial" w:cs="Arial"/>
        </w:rPr>
        <w:t>K</w:t>
      </w:r>
      <w:r w:rsidRPr="00EA7B0C">
        <w:rPr>
          <w:rFonts w:ascii="Arial" w:hAnsi="Arial" w:cs="Arial"/>
        </w:rPr>
        <w:t>aždoročne podporuje</w:t>
      </w:r>
      <w:r w:rsidR="00EE655F" w:rsidRPr="00EA7B0C">
        <w:rPr>
          <w:rFonts w:ascii="Arial" w:hAnsi="Arial" w:cs="Arial"/>
        </w:rPr>
        <w:t xml:space="preserve"> mladých chemikov v ich vedeckej práci možnosťou </w:t>
      </w:r>
      <w:r w:rsidR="00A317E0" w:rsidRPr="00EA7B0C">
        <w:rPr>
          <w:rFonts w:ascii="Arial" w:hAnsi="Arial" w:cs="Arial"/>
        </w:rPr>
        <w:t xml:space="preserve">aktívnej </w:t>
      </w:r>
      <w:r w:rsidR="00EE655F" w:rsidRPr="00EA7B0C">
        <w:rPr>
          <w:rFonts w:ascii="Arial" w:hAnsi="Arial" w:cs="Arial"/>
        </w:rPr>
        <w:t>účasti na domácich a</w:t>
      </w:r>
      <w:r w:rsidR="00C63713">
        <w:rPr>
          <w:rFonts w:ascii="Arial" w:hAnsi="Arial" w:cs="Arial"/>
        </w:rPr>
        <w:t xml:space="preserve">lebo </w:t>
      </w:r>
      <w:r w:rsidR="00EE655F" w:rsidRPr="00EA7B0C">
        <w:rPr>
          <w:rFonts w:ascii="Arial" w:hAnsi="Arial" w:cs="Arial"/>
        </w:rPr>
        <w:t xml:space="preserve">zahraničných zjazdoch </w:t>
      </w:r>
      <w:r w:rsidR="00A556DA">
        <w:rPr>
          <w:rFonts w:ascii="Arial" w:hAnsi="Arial" w:cs="Arial"/>
        </w:rPr>
        <w:br/>
      </w:r>
      <w:r w:rsidR="00EE655F" w:rsidRPr="00EA7B0C">
        <w:rPr>
          <w:rFonts w:ascii="Arial" w:hAnsi="Arial" w:cs="Arial"/>
        </w:rPr>
        <w:t xml:space="preserve">za zvýhodnených podmienok. </w:t>
      </w:r>
      <w:r w:rsidR="00C212D7" w:rsidRPr="00EA7B0C">
        <w:rPr>
          <w:rFonts w:ascii="Arial" w:hAnsi="Arial" w:cs="Arial"/>
        </w:rPr>
        <w:t xml:space="preserve">Vek uchádzača by v dobe konania zjazdu nemal dosiahnuť </w:t>
      </w:r>
      <w:r w:rsidR="00A556DA">
        <w:rPr>
          <w:rFonts w:ascii="Arial" w:hAnsi="Arial" w:cs="Arial"/>
        </w:rPr>
        <w:br/>
      </w:r>
      <w:r w:rsidR="00C212D7" w:rsidRPr="00EA7B0C">
        <w:rPr>
          <w:rFonts w:ascii="Arial" w:hAnsi="Arial" w:cs="Arial"/>
        </w:rPr>
        <w:t xml:space="preserve">30 rokov. </w:t>
      </w:r>
      <w:r w:rsidR="00755815" w:rsidRPr="00EA7B0C">
        <w:rPr>
          <w:rFonts w:ascii="Arial" w:hAnsi="Arial" w:cs="Arial"/>
        </w:rPr>
        <w:t>Pri prihlasovaní</w:t>
      </w:r>
      <w:r w:rsidR="00A317E0" w:rsidRPr="00EA7B0C">
        <w:rPr>
          <w:rFonts w:ascii="Arial" w:hAnsi="Arial" w:cs="Arial"/>
        </w:rPr>
        <w:t xml:space="preserve"> </w:t>
      </w:r>
      <w:r w:rsidR="00755815" w:rsidRPr="00EA7B0C">
        <w:rPr>
          <w:rFonts w:ascii="Arial" w:hAnsi="Arial" w:cs="Arial"/>
        </w:rPr>
        <w:t>je pot</w:t>
      </w:r>
      <w:r w:rsidR="007B2B81" w:rsidRPr="00EA7B0C">
        <w:rPr>
          <w:rFonts w:ascii="Arial" w:hAnsi="Arial" w:cs="Arial"/>
        </w:rPr>
        <w:t>reb</w:t>
      </w:r>
      <w:r w:rsidR="00755815" w:rsidRPr="00EA7B0C">
        <w:rPr>
          <w:rFonts w:ascii="Arial" w:hAnsi="Arial" w:cs="Arial"/>
        </w:rPr>
        <w:t>né</w:t>
      </w:r>
      <w:r w:rsidR="007B2B81" w:rsidRPr="00EA7B0C">
        <w:rPr>
          <w:rFonts w:ascii="Arial" w:hAnsi="Arial" w:cs="Arial"/>
        </w:rPr>
        <w:t xml:space="preserve"> </w:t>
      </w:r>
      <w:r w:rsidR="00755815" w:rsidRPr="00EA7B0C">
        <w:rPr>
          <w:rFonts w:ascii="Arial" w:hAnsi="Arial" w:cs="Arial"/>
        </w:rPr>
        <w:t>zohľadniť</w:t>
      </w:r>
      <w:r w:rsidR="008279D3" w:rsidRPr="00EA7B0C">
        <w:rPr>
          <w:rFonts w:ascii="Arial" w:hAnsi="Arial" w:cs="Arial"/>
        </w:rPr>
        <w:t>,</w:t>
      </w:r>
      <w:r w:rsidR="007B2B81" w:rsidRPr="00EA7B0C">
        <w:rPr>
          <w:rFonts w:ascii="Arial" w:hAnsi="Arial" w:cs="Arial"/>
        </w:rPr>
        <w:t xml:space="preserve"> či v dobe konania podujatia bude navrhovan</w:t>
      </w:r>
      <w:r w:rsidR="00152854" w:rsidRPr="00EA7B0C">
        <w:rPr>
          <w:rFonts w:ascii="Arial" w:hAnsi="Arial" w:cs="Arial"/>
        </w:rPr>
        <w:t>á osoba</w:t>
      </w:r>
      <w:r w:rsidR="007B2B81" w:rsidRPr="00EA7B0C">
        <w:rPr>
          <w:rFonts w:ascii="Arial" w:hAnsi="Arial" w:cs="Arial"/>
        </w:rPr>
        <w:t xml:space="preserve"> ešte</w:t>
      </w:r>
      <w:r w:rsidR="00A317E0" w:rsidRPr="00EA7B0C">
        <w:rPr>
          <w:rFonts w:ascii="Arial" w:hAnsi="Arial" w:cs="Arial"/>
        </w:rPr>
        <w:t xml:space="preserve"> </w:t>
      </w:r>
      <w:r w:rsidR="00152854" w:rsidRPr="00EA7B0C">
        <w:rPr>
          <w:rFonts w:ascii="Arial" w:hAnsi="Arial" w:cs="Arial"/>
        </w:rPr>
        <w:t>študentom/</w:t>
      </w:r>
      <w:r w:rsidR="007B2B81" w:rsidRPr="00EA7B0C">
        <w:rPr>
          <w:rFonts w:ascii="Arial" w:hAnsi="Arial" w:cs="Arial"/>
        </w:rPr>
        <w:t>doktorandom/zamestnancom</w:t>
      </w:r>
      <w:r w:rsidR="00152854" w:rsidRPr="00EA7B0C">
        <w:rPr>
          <w:rFonts w:ascii="Arial" w:hAnsi="Arial" w:cs="Arial"/>
        </w:rPr>
        <w:t>.</w:t>
      </w:r>
    </w:p>
    <w:p w14:paraId="23FA8490" w14:textId="77777777" w:rsidR="000340C2" w:rsidRPr="00EA7B0C" w:rsidRDefault="000340C2" w:rsidP="000340C2">
      <w:pPr>
        <w:jc w:val="center"/>
        <w:rPr>
          <w:rFonts w:ascii="Arial" w:hAnsi="Arial" w:cs="Arial"/>
        </w:rPr>
      </w:pPr>
    </w:p>
    <w:p w14:paraId="23FA8491" w14:textId="2ADE2B16" w:rsidR="008C3C27" w:rsidRPr="000B035E" w:rsidRDefault="00EE655F" w:rsidP="00173ACC">
      <w:pPr>
        <w:spacing w:after="120"/>
        <w:jc w:val="both"/>
        <w:rPr>
          <w:rFonts w:ascii="Arial" w:hAnsi="Arial" w:cs="Arial"/>
        </w:rPr>
      </w:pPr>
      <w:r w:rsidRPr="000B035E">
        <w:rPr>
          <w:rFonts w:ascii="Arial" w:hAnsi="Arial" w:cs="Arial"/>
        </w:rPr>
        <w:t>Zoznam tohtoročných akcií podporovaných SC</w:t>
      </w:r>
      <w:r w:rsidR="00EF189A" w:rsidRPr="000B035E">
        <w:rPr>
          <w:rFonts w:ascii="Arial" w:hAnsi="Arial" w:cs="Arial"/>
        </w:rPr>
        <w:t>hem</w:t>
      </w:r>
      <w:r w:rsidRPr="000B035E">
        <w:rPr>
          <w:rFonts w:ascii="Arial" w:hAnsi="Arial" w:cs="Arial"/>
        </w:rPr>
        <w:t>S:</w:t>
      </w:r>
    </w:p>
    <w:p w14:paraId="75E3EB79" w14:textId="77777777" w:rsidR="00173ACC" w:rsidRPr="000B035E" w:rsidRDefault="00173ACC" w:rsidP="00173ACC">
      <w:pPr>
        <w:spacing w:after="120"/>
        <w:jc w:val="both"/>
        <w:rPr>
          <w:rFonts w:ascii="Arial" w:hAnsi="Arial" w:cs="Arial"/>
        </w:rPr>
      </w:pPr>
    </w:p>
    <w:p w14:paraId="23FA8492" w14:textId="5B2C7E59" w:rsidR="00875CB1" w:rsidRPr="006344C5" w:rsidRDefault="00B0605A" w:rsidP="0019154B">
      <w:pPr>
        <w:ind w:left="720"/>
        <w:jc w:val="both"/>
        <w:rPr>
          <w:rFonts w:ascii="Arial" w:hAnsi="Arial" w:cs="Arial"/>
          <w:b/>
          <w:color w:val="FF0000"/>
        </w:rPr>
      </w:pPr>
      <w:r w:rsidRPr="000B035E">
        <w:rPr>
          <w:rFonts w:ascii="Arial" w:hAnsi="Arial" w:cs="Arial"/>
          <w:b/>
          <w:color w:val="FF0000"/>
        </w:rPr>
        <w:t>7</w:t>
      </w:r>
      <w:r w:rsidR="001C5823">
        <w:rPr>
          <w:rFonts w:ascii="Arial" w:hAnsi="Arial" w:cs="Arial"/>
          <w:b/>
          <w:color w:val="FF0000"/>
        </w:rPr>
        <w:t>8</w:t>
      </w:r>
      <w:r w:rsidR="00EE655F" w:rsidRPr="000B035E">
        <w:rPr>
          <w:rFonts w:ascii="Arial" w:hAnsi="Arial" w:cs="Arial"/>
          <w:b/>
          <w:color w:val="FF0000"/>
        </w:rPr>
        <w:t xml:space="preserve">. </w:t>
      </w:r>
      <w:r w:rsidR="00F048DB">
        <w:rPr>
          <w:rFonts w:ascii="Arial" w:hAnsi="Arial" w:cs="Arial"/>
          <w:b/>
          <w:color w:val="FF0000"/>
        </w:rPr>
        <w:t>Z</w:t>
      </w:r>
      <w:r w:rsidR="009C3B18" w:rsidRPr="000B035E">
        <w:rPr>
          <w:rFonts w:ascii="Arial" w:hAnsi="Arial" w:cs="Arial"/>
          <w:b/>
          <w:color w:val="FF0000"/>
        </w:rPr>
        <w:t>ja</w:t>
      </w:r>
      <w:r w:rsidR="00EE655F" w:rsidRPr="000B035E">
        <w:rPr>
          <w:rFonts w:ascii="Arial" w:hAnsi="Arial" w:cs="Arial"/>
          <w:b/>
          <w:color w:val="FF0000"/>
        </w:rPr>
        <w:t xml:space="preserve">zd </w:t>
      </w:r>
      <w:r w:rsidR="005D006E" w:rsidRPr="006344C5">
        <w:rPr>
          <w:rFonts w:ascii="Arial" w:hAnsi="Arial" w:cs="Arial"/>
          <w:b/>
          <w:color w:val="FF0000"/>
        </w:rPr>
        <w:t>chemik</w:t>
      </w:r>
      <w:r w:rsidR="009C3B18" w:rsidRPr="006344C5">
        <w:rPr>
          <w:rFonts w:ascii="Arial" w:hAnsi="Arial" w:cs="Arial"/>
          <w:b/>
          <w:color w:val="FF0000"/>
        </w:rPr>
        <w:t>ov</w:t>
      </w:r>
      <w:r w:rsidR="001C144B" w:rsidRPr="006344C5">
        <w:rPr>
          <w:rFonts w:ascii="Arial" w:hAnsi="Arial" w:cs="Arial"/>
          <w:b/>
          <w:color w:val="FF0000"/>
        </w:rPr>
        <w:t xml:space="preserve">, </w:t>
      </w:r>
      <w:r w:rsidR="001C5823" w:rsidRPr="006344C5">
        <w:rPr>
          <w:rFonts w:ascii="Arial" w:hAnsi="Arial" w:cs="Arial"/>
          <w:b/>
          <w:color w:val="FF0000"/>
        </w:rPr>
        <w:t>7</w:t>
      </w:r>
      <w:r w:rsidR="001C144B" w:rsidRPr="006344C5">
        <w:rPr>
          <w:rFonts w:ascii="Arial" w:hAnsi="Arial" w:cs="Arial"/>
          <w:b/>
          <w:color w:val="FF0000"/>
        </w:rPr>
        <w:t>.-</w:t>
      </w:r>
      <w:r w:rsidR="000B7AC4">
        <w:rPr>
          <w:rFonts w:ascii="Arial" w:hAnsi="Arial" w:cs="Arial"/>
          <w:b/>
          <w:color w:val="FF0000"/>
        </w:rPr>
        <w:t>10</w:t>
      </w:r>
      <w:r w:rsidR="001C144B" w:rsidRPr="006344C5">
        <w:rPr>
          <w:rFonts w:ascii="Arial" w:hAnsi="Arial" w:cs="Arial"/>
          <w:b/>
          <w:color w:val="FF0000"/>
        </w:rPr>
        <w:t xml:space="preserve">. </w:t>
      </w:r>
      <w:r w:rsidR="001C5823" w:rsidRPr="006344C5">
        <w:rPr>
          <w:rFonts w:ascii="Arial" w:hAnsi="Arial" w:cs="Arial"/>
          <w:b/>
          <w:color w:val="FF0000"/>
        </w:rPr>
        <w:t>september 2026</w:t>
      </w:r>
      <w:r w:rsidR="005D006E" w:rsidRPr="006344C5">
        <w:rPr>
          <w:rFonts w:ascii="Arial" w:hAnsi="Arial" w:cs="Arial"/>
          <w:b/>
          <w:color w:val="FF0000"/>
        </w:rPr>
        <w:t xml:space="preserve">, </w:t>
      </w:r>
      <w:r w:rsidR="001C5823" w:rsidRPr="006344C5">
        <w:rPr>
          <w:rFonts w:ascii="Arial" w:hAnsi="Arial" w:cs="Arial"/>
          <w:b/>
          <w:color w:val="FF0000"/>
        </w:rPr>
        <w:t xml:space="preserve">Ústí nad </w:t>
      </w:r>
      <w:proofErr w:type="spellStart"/>
      <w:r w:rsidR="001C5823" w:rsidRPr="006344C5">
        <w:rPr>
          <w:rFonts w:ascii="Arial" w:hAnsi="Arial" w:cs="Arial"/>
          <w:b/>
          <w:color w:val="FF0000"/>
        </w:rPr>
        <w:t>Labem</w:t>
      </w:r>
      <w:proofErr w:type="spellEnd"/>
    </w:p>
    <w:p w14:paraId="1C29791C" w14:textId="77777777" w:rsidR="00F048DB" w:rsidRPr="006344C5" w:rsidRDefault="00F048DB" w:rsidP="0019154B">
      <w:pPr>
        <w:ind w:left="720"/>
        <w:jc w:val="both"/>
        <w:rPr>
          <w:rFonts w:ascii="Arial" w:hAnsi="Arial" w:cs="Arial"/>
          <w:b/>
          <w:color w:val="FF0000"/>
        </w:rPr>
      </w:pPr>
    </w:p>
    <w:p w14:paraId="032C3A89" w14:textId="17C7C676" w:rsidR="00F048DB" w:rsidRPr="000B035E" w:rsidRDefault="00F048DB" w:rsidP="0019154B">
      <w:pPr>
        <w:ind w:left="720"/>
        <w:jc w:val="both"/>
        <w:rPr>
          <w:rFonts w:ascii="Arial" w:hAnsi="Arial" w:cs="Arial"/>
          <w:color w:val="FF0000"/>
        </w:rPr>
      </w:pPr>
      <w:r w:rsidRPr="006344C5">
        <w:rPr>
          <w:rFonts w:ascii="Arial" w:hAnsi="Arial" w:cs="Arial"/>
          <w:b/>
          <w:color w:val="FF0000"/>
        </w:rPr>
        <w:t>6</w:t>
      </w:r>
      <w:r w:rsidR="001C5823" w:rsidRPr="006344C5">
        <w:rPr>
          <w:rFonts w:ascii="Arial" w:hAnsi="Arial" w:cs="Arial"/>
          <w:b/>
          <w:color w:val="FF0000"/>
        </w:rPr>
        <w:t>8</w:t>
      </w:r>
      <w:r w:rsidRPr="006344C5">
        <w:rPr>
          <w:rFonts w:ascii="Arial" w:hAnsi="Arial" w:cs="Arial"/>
          <w:b/>
          <w:color w:val="FF0000"/>
        </w:rPr>
        <w:t>. Poľský zjazd chemikov, 1</w:t>
      </w:r>
      <w:r w:rsidR="006344C5" w:rsidRPr="006344C5">
        <w:rPr>
          <w:rFonts w:ascii="Arial" w:hAnsi="Arial" w:cs="Arial"/>
          <w:b/>
          <w:color w:val="FF0000"/>
        </w:rPr>
        <w:t>4</w:t>
      </w:r>
      <w:r w:rsidRPr="006344C5">
        <w:rPr>
          <w:rFonts w:ascii="Arial" w:hAnsi="Arial" w:cs="Arial"/>
          <w:b/>
          <w:color w:val="FF0000"/>
        </w:rPr>
        <w:t>.-</w:t>
      </w:r>
      <w:r w:rsidR="006344C5" w:rsidRPr="006344C5">
        <w:rPr>
          <w:rFonts w:ascii="Arial" w:hAnsi="Arial" w:cs="Arial"/>
          <w:b/>
          <w:color w:val="FF0000"/>
        </w:rPr>
        <w:t>18</w:t>
      </w:r>
      <w:r w:rsidRPr="006344C5">
        <w:rPr>
          <w:rFonts w:ascii="Arial" w:hAnsi="Arial" w:cs="Arial"/>
          <w:b/>
          <w:color w:val="FF0000"/>
        </w:rPr>
        <w:t>. september 202</w:t>
      </w:r>
      <w:r w:rsidR="00754305" w:rsidRPr="006344C5">
        <w:rPr>
          <w:rFonts w:ascii="Arial" w:hAnsi="Arial" w:cs="Arial"/>
          <w:b/>
          <w:color w:val="FF0000"/>
        </w:rPr>
        <w:t>6</w:t>
      </w:r>
      <w:r w:rsidRPr="006344C5">
        <w:rPr>
          <w:rFonts w:ascii="Arial" w:hAnsi="Arial" w:cs="Arial"/>
          <w:b/>
          <w:color w:val="FF0000"/>
        </w:rPr>
        <w:t xml:space="preserve">, </w:t>
      </w:r>
      <w:r w:rsidR="006344C5" w:rsidRPr="006344C5">
        <w:rPr>
          <w:rFonts w:ascii="Arial" w:hAnsi="Arial" w:cs="Arial"/>
          <w:b/>
          <w:color w:val="FF0000"/>
        </w:rPr>
        <w:t>Bydgoszcz</w:t>
      </w:r>
    </w:p>
    <w:p w14:paraId="594380CF" w14:textId="77777777" w:rsidR="009C3B18" w:rsidRPr="000B035E" w:rsidRDefault="009C3B18" w:rsidP="0016493D">
      <w:pPr>
        <w:spacing w:after="120"/>
        <w:ind w:left="709"/>
        <w:jc w:val="both"/>
        <w:rPr>
          <w:rFonts w:ascii="Arial" w:hAnsi="Arial" w:cs="Arial"/>
        </w:rPr>
      </w:pPr>
    </w:p>
    <w:p w14:paraId="23FA8494" w14:textId="7ED0C5E1" w:rsidR="00EE655F" w:rsidRPr="000B035E" w:rsidRDefault="0035695B" w:rsidP="0016493D">
      <w:p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Vybraným účastníkom</w:t>
      </w:r>
      <w:r w:rsidR="000C383D" w:rsidRPr="000B035E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 xml:space="preserve">v obidvoch prípadoch </w:t>
      </w:r>
      <w:r w:rsidR="000C383D" w:rsidRPr="000B035E">
        <w:rPr>
          <w:rFonts w:ascii="Arial" w:hAnsi="Arial" w:cs="Arial"/>
        </w:rPr>
        <w:t>hradené vložné</w:t>
      </w:r>
      <w:r w:rsidR="009C3B18" w:rsidRPr="000B035E">
        <w:rPr>
          <w:rFonts w:ascii="Arial" w:hAnsi="Arial" w:cs="Arial"/>
        </w:rPr>
        <w:t xml:space="preserve"> a</w:t>
      </w:r>
      <w:r w:rsidR="006B683D">
        <w:rPr>
          <w:rFonts w:ascii="Arial" w:hAnsi="Arial" w:cs="Arial"/>
        </w:rPr>
        <w:t> </w:t>
      </w:r>
      <w:r w:rsidR="002D2017" w:rsidRPr="000B035E">
        <w:rPr>
          <w:rFonts w:ascii="Arial" w:hAnsi="Arial" w:cs="Arial"/>
        </w:rPr>
        <w:t>ubytovan</w:t>
      </w:r>
      <w:r w:rsidR="00393D89" w:rsidRPr="000B035E">
        <w:rPr>
          <w:rFonts w:ascii="Arial" w:hAnsi="Arial" w:cs="Arial"/>
        </w:rPr>
        <w:t>ie</w:t>
      </w:r>
      <w:r w:rsidR="006B683D">
        <w:rPr>
          <w:rFonts w:ascii="Arial" w:hAnsi="Arial" w:cs="Arial"/>
        </w:rPr>
        <w:t xml:space="preserve"> (alebo ich časť)</w:t>
      </w:r>
      <w:r w:rsidR="001F484E">
        <w:rPr>
          <w:rFonts w:ascii="Arial" w:hAnsi="Arial" w:cs="Arial"/>
        </w:rPr>
        <w:t>. Ú</w:t>
      </w:r>
      <w:r w:rsidR="009C3B18" w:rsidRPr="000B035E">
        <w:rPr>
          <w:rFonts w:ascii="Arial" w:hAnsi="Arial" w:cs="Arial"/>
        </w:rPr>
        <w:t xml:space="preserve">častník si hradí </w:t>
      </w:r>
      <w:r w:rsidR="002D2017" w:rsidRPr="000B035E">
        <w:rPr>
          <w:rFonts w:ascii="Arial" w:hAnsi="Arial" w:cs="Arial"/>
        </w:rPr>
        <w:t>cestovné a</w:t>
      </w:r>
      <w:r w:rsidR="00A1283C" w:rsidRPr="000B035E">
        <w:rPr>
          <w:rFonts w:ascii="Arial" w:hAnsi="Arial" w:cs="Arial"/>
        </w:rPr>
        <w:t> </w:t>
      </w:r>
      <w:r w:rsidR="002D2017" w:rsidRPr="000B035E">
        <w:rPr>
          <w:rFonts w:ascii="Arial" w:hAnsi="Arial" w:cs="Arial"/>
        </w:rPr>
        <w:t>diéty</w:t>
      </w:r>
      <w:r w:rsidR="00A1283C" w:rsidRPr="000B035E">
        <w:rPr>
          <w:rFonts w:ascii="Arial" w:hAnsi="Arial" w:cs="Arial"/>
        </w:rPr>
        <w:t xml:space="preserve"> </w:t>
      </w:r>
      <w:r w:rsidR="001F484E">
        <w:rPr>
          <w:rFonts w:ascii="Arial" w:hAnsi="Arial" w:cs="Arial"/>
        </w:rPr>
        <w:t xml:space="preserve">a zároveň je </w:t>
      </w:r>
      <w:r w:rsidR="00B00E75" w:rsidRPr="000B035E">
        <w:rPr>
          <w:rFonts w:ascii="Arial" w:hAnsi="Arial" w:cs="Arial"/>
        </w:rPr>
        <w:t xml:space="preserve">potrebné </w:t>
      </w:r>
      <w:r w:rsidR="00A1283C" w:rsidRPr="000B035E">
        <w:rPr>
          <w:rFonts w:ascii="Arial" w:hAnsi="Arial" w:cs="Arial"/>
        </w:rPr>
        <w:t xml:space="preserve">potvrdenie o finančnej spoluúčasti </w:t>
      </w:r>
      <w:r w:rsidR="00E36B30" w:rsidRPr="000B035E">
        <w:rPr>
          <w:rFonts w:ascii="Arial" w:hAnsi="Arial" w:cs="Arial"/>
        </w:rPr>
        <w:t xml:space="preserve">zamestnávateľa </w:t>
      </w:r>
      <w:r w:rsidR="00A1283C" w:rsidRPr="000B035E">
        <w:rPr>
          <w:rFonts w:ascii="Arial" w:hAnsi="Arial" w:cs="Arial"/>
        </w:rPr>
        <w:t>a</w:t>
      </w:r>
      <w:r w:rsidR="001F484E">
        <w:rPr>
          <w:rFonts w:ascii="Arial" w:hAnsi="Arial" w:cs="Arial"/>
        </w:rPr>
        <w:t xml:space="preserve"> </w:t>
      </w:r>
      <w:r w:rsidR="00A1283C" w:rsidRPr="000B035E">
        <w:rPr>
          <w:rFonts w:ascii="Arial" w:hAnsi="Arial" w:cs="Arial"/>
        </w:rPr>
        <w:t xml:space="preserve">predsedu </w:t>
      </w:r>
      <w:r w:rsidR="001F484E">
        <w:rPr>
          <w:rFonts w:ascii="Arial" w:hAnsi="Arial" w:cs="Arial"/>
        </w:rPr>
        <w:t>príslušnej o</w:t>
      </w:r>
      <w:r w:rsidR="00A1283C" w:rsidRPr="000B035E">
        <w:rPr>
          <w:rFonts w:ascii="Arial" w:hAnsi="Arial" w:cs="Arial"/>
        </w:rPr>
        <w:t>dbornej skupiny</w:t>
      </w:r>
      <w:r w:rsidR="008C213F" w:rsidRPr="000B035E">
        <w:rPr>
          <w:rFonts w:ascii="Arial" w:hAnsi="Arial" w:cs="Arial"/>
        </w:rPr>
        <w:t xml:space="preserve"> SChemS</w:t>
      </w:r>
      <w:r w:rsidR="00251FCC" w:rsidRPr="000B035E">
        <w:rPr>
          <w:rFonts w:ascii="Arial" w:hAnsi="Arial" w:cs="Arial"/>
        </w:rPr>
        <w:t>.</w:t>
      </w:r>
    </w:p>
    <w:p w14:paraId="23FA8498" w14:textId="77777777" w:rsidR="006E3AB0" w:rsidRPr="000B035E" w:rsidRDefault="006E3AB0" w:rsidP="00E43A41">
      <w:pPr>
        <w:jc w:val="both"/>
        <w:rPr>
          <w:rFonts w:ascii="Arial" w:hAnsi="Arial" w:cs="Arial"/>
        </w:rPr>
      </w:pPr>
    </w:p>
    <w:p w14:paraId="23FA849B" w14:textId="276BC96A" w:rsidR="0038439F" w:rsidRPr="000B035E" w:rsidRDefault="002D2017" w:rsidP="008B51A1">
      <w:pPr>
        <w:jc w:val="both"/>
        <w:rPr>
          <w:rFonts w:ascii="Arial" w:hAnsi="Arial" w:cs="Arial"/>
        </w:rPr>
      </w:pPr>
      <w:r w:rsidRPr="000B035E">
        <w:rPr>
          <w:rFonts w:ascii="Arial" w:hAnsi="Arial" w:cs="Arial"/>
        </w:rPr>
        <w:t>Na podpor</w:t>
      </w:r>
      <w:r w:rsidR="00093CEE">
        <w:rPr>
          <w:rFonts w:ascii="Arial" w:hAnsi="Arial" w:cs="Arial"/>
        </w:rPr>
        <w:t>u</w:t>
      </w:r>
      <w:r w:rsidRPr="000B035E">
        <w:rPr>
          <w:rFonts w:ascii="Arial" w:hAnsi="Arial" w:cs="Arial"/>
        </w:rPr>
        <w:t xml:space="preserve"> majú nárok výhradne mladí členovia SC</w:t>
      </w:r>
      <w:r w:rsidR="00EF189A" w:rsidRPr="000B035E">
        <w:rPr>
          <w:rFonts w:ascii="Arial" w:hAnsi="Arial" w:cs="Arial"/>
        </w:rPr>
        <w:t>hem</w:t>
      </w:r>
      <w:r w:rsidRPr="000B035E">
        <w:rPr>
          <w:rFonts w:ascii="Arial" w:hAnsi="Arial" w:cs="Arial"/>
        </w:rPr>
        <w:t>S</w:t>
      </w:r>
      <w:r w:rsidR="006B683D">
        <w:rPr>
          <w:rFonts w:ascii="Arial" w:hAnsi="Arial" w:cs="Arial"/>
        </w:rPr>
        <w:t xml:space="preserve"> (do 30 rokov)</w:t>
      </w:r>
      <w:r w:rsidR="00853993" w:rsidRPr="000B035E">
        <w:rPr>
          <w:rFonts w:ascii="Arial" w:hAnsi="Arial" w:cs="Arial"/>
        </w:rPr>
        <w:t>, ktorí m</w:t>
      </w:r>
      <w:r w:rsidR="00E46226" w:rsidRPr="000B035E">
        <w:rPr>
          <w:rFonts w:ascii="Arial" w:hAnsi="Arial" w:cs="Arial"/>
        </w:rPr>
        <w:t xml:space="preserve">ajú zaplatené členské </w:t>
      </w:r>
      <w:r w:rsidR="006B683D">
        <w:rPr>
          <w:rFonts w:ascii="Arial" w:hAnsi="Arial" w:cs="Arial"/>
        </w:rPr>
        <w:t xml:space="preserve">do roku </w:t>
      </w:r>
      <w:r w:rsidR="00E46226" w:rsidRPr="000B035E">
        <w:rPr>
          <w:rFonts w:ascii="Arial" w:hAnsi="Arial" w:cs="Arial"/>
        </w:rPr>
        <w:t>202</w:t>
      </w:r>
      <w:r w:rsidR="007E7301">
        <w:rPr>
          <w:rFonts w:ascii="Arial" w:hAnsi="Arial" w:cs="Arial"/>
        </w:rPr>
        <w:t>6</w:t>
      </w:r>
      <w:r w:rsidR="00E46226" w:rsidRPr="000B035E">
        <w:rPr>
          <w:rFonts w:ascii="Arial" w:hAnsi="Arial" w:cs="Arial"/>
        </w:rPr>
        <w:t>.</w:t>
      </w:r>
      <w:r w:rsidR="00853993" w:rsidRPr="000B035E">
        <w:rPr>
          <w:rFonts w:ascii="Arial" w:hAnsi="Arial" w:cs="Arial"/>
        </w:rPr>
        <w:t xml:space="preserve"> </w:t>
      </w:r>
      <w:r w:rsidR="002A013C" w:rsidRPr="000B035E">
        <w:rPr>
          <w:rFonts w:ascii="Arial" w:hAnsi="Arial" w:cs="Arial"/>
        </w:rPr>
        <w:t>Vyplnenú žiadosť</w:t>
      </w:r>
      <w:r w:rsidR="005F3EE6" w:rsidRPr="000B035E">
        <w:rPr>
          <w:rFonts w:ascii="Arial" w:hAnsi="Arial" w:cs="Arial"/>
        </w:rPr>
        <w:t xml:space="preserve"> </w:t>
      </w:r>
      <w:r w:rsidR="008C0017" w:rsidRPr="000B035E">
        <w:rPr>
          <w:rFonts w:ascii="Arial" w:hAnsi="Arial" w:cs="Arial"/>
        </w:rPr>
        <w:t xml:space="preserve">zašlite </w:t>
      </w:r>
      <w:r w:rsidR="009A429F" w:rsidRPr="000B035E">
        <w:rPr>
          <w:rFonts w:ascii="Arial" w:hAnsi="Arial" w:cs="Arial"/>
        </w:rPr>
        <w:t>najneskôr</w:t>
      </w:r>
      <w:r w:rsidR="00093CEE">
        <w:rPr>
          <w:rFonts w:ascii="Arial" w:hAnsi="Arial" w:cs="Arial"/>
        </w:rPr>
        <w:t xml:space="preserve"> do</w:t>
      </w:r>
      <w:r w:rsidR="009A429F" w:rsidRPr="000B035E">
        <w:rPr>
          <w:rFonts w:ascii="Arial" w:hAnsi="Arial" w:cs="Arial"/>
        </w:rPr>
        <w:t xml:space="preserve"> </w:t>
      </w:r>
      <w:r w:rsidR="00A30936" w:rsidRPr="0006406C">
        <w:rPr>
          <w:rFonts w:ascii="Arial" w:hAnsi="Arial" w:cs="Arial"/>
          <w:b/>
          <w:u w:val="single"/>
        </w:rPr>
        <w:t>29</w:t>
      </w:r>
      <w:r w:rsidR="007B0E6F" w:rsidRPr="0006406C">
        <w:rPr>
          <w:rFonts w:ascii="Arial" w:hAnsi="Arial" w:cs="Arial"/>
          <w:b/>
          <w:u w:val="single"/>
        </w:rPr>
        <w:t>.</w:t>
      </w:r>
      <w:r w:rsidR="00595D7B" w:rsidRPr="0006406C">
        <w:rPr>
          <w:rFonts w:ascii="Arial" w:hAnsi="Arial" w:cs="Arial"/>
          <w:b/>
          <w:u w:val="single"/>
        </w:rPr>
        <w:t xml:space="preserve"> </w:t>
      </w:r>
      <w:r w:rsidR="00A30936" w:rsidRPr="0006406C">
        <w:rPr>
          <w:rFonts w:ascii="Arial" w:hAnsi="Arial" w:cs="Arial"/>
          <w:b/>
          <w:u w:val="single"/>
        </w:rPr>
        <w:t>5</w:t>
      </w:r>
      <w:r w:rsidR="007B0E6F" w:rsidRPr="0006406C">
        <w:rPr>
          <w:rFonts w:ascii="Arial" w:hAnsi="Arial" w:cs="Arial"/>
          <w:b/>
          <w:u w:val="single"/>
        </w:rPr>
        <w:t>.</w:t>
      </w:r>
      <w:r w:rsidR="00595D7B" w:rsidRPr="0006406C">
        <w:rPr>
          <w:rFonts w:ascii="Arial" w:hAnsi="Arial" w:cs="Arial"/>
          <w:b/>
          <w:u w:val="single"/>
        </w:rPr>
        <w:t xml:space="preserve"> </w:t>
      </w:r>
      <w:r w:rsidR="007B0E6F" w:rsidRPr="0006406C">
        <w:rPr>
          <w:rFonts w:ascii="Arial" w:hAnsi="Arial" w:cs="Arial"/>
          <w:b/>
          <w:u w:val="single"/>
        </w:rPr>
        <w:t>20</w:t>
      </w:r>
      <w:r w:rsidR="001C144B" w:rsidRPr="0006406C">
        <w:rPr>
          <w:rFonts w:ascii="Arial" w:hAnsi="Arial" w:cs="Arial"/>
          <w:b/>
          <w:u w:val="single"/>
        </w:rPr>
        <w:t>2</w:t>
      </w:r>
      <w:r w:rsidR="00595D7B" w:rsidRPr="0006406C">
        <w:rPr>
          <w:rFonts w:ascii="Arial" w:hAnsi="Arial" w:cs="Arial"/>
          <w:b/>
          <w:u w:val="single"/>
        </w:rPr>
        <w:t>6</w:t>
      </w:r>
      <w:r w:rsidR="00A30936" w:rsidRPr="0006406C">
        <w:rPr>
          <w:rFonts w:ascii="Arial" w:hAnsi="Arial" w:cs="Arial"/>
          <w:b/>
          <w:u w:val="single"/>
        </w:rPr>
        <w:t xml:space="preserve"> (piatok)</w:t>
      </w:r>
      <w:r w:rsidR="007B0E6F" w:rsidRPr="0006406C">
        <w:rPr>
          <w:rFonts w:ascii="Arial" w:hAnsi="Arial" w:cs="Arial"/>
        </w:rPr>
        <w:t xml:space="preserve"> </w:t>
      </w:r>
      <w:r w:rsidR="001C144B" w:rsidRPr="0006406C">
        <w:rPr>
          <w:rFonts w:ascii="Arial" w:hAnsi="Arial" w:cs="Arial"/>
        </w:rPr>
        <w:t>na</w:t>
      </w:r>
      <w:r w:rsidR="001C144B" w:rsidRPr="000B035E">
        <w:rPr>
          <w:rFonts w:ascii="Arial" w:hAnsi="Arial" w:cs="Arial"/>
        </w:rPr>
        <w:t xml:space="preserve"> email </w:t>
      </w:r>
      <w:hyperlink r:id="rId7" w:history="1">
        <w:r w:rsidR="00EF189A" w:rsidRPr="000B035E">
          <w:rPr>
            <w:rStyle w:val="Hypertextovprepojenie"/>
            <w:rFonts w:ascii="Arial" w:hAnsi="Arial" w:cs="Arial"/>
          </w:rPr>
          <w:t>info@schems.sk</w:t>
        </w:r>
      </w:hyperlink>
      <w:r w:rsidR="00EF189A" w:rsidRPr="000B035E">
        <w:rPr>
          <w:rStyle w:val="Hypertextovprepojenie"/>
          <w:rFonts w:ascii="Arial" w:hAnsi="Arial" w:cs="Arial"/>
          <w:color w:val="auto"/>
          <w:u w:val="none"/>
        </w:rPr>
        <w:t>.</w:t>
      </w:r>
    </w:p>
    <w:p w14:paraId="23FA849C" w14:textId="77777777" w:rsidR="006E3AB0" w:rsidRPr="000B035E" w:rsidRDefault="006E3AB0" w:rsidP="00E43A41">
      <w:pPr>
        <w:jc w:val="both"/>
        <w:rPr>
          <w:rFonts w:ascii="Arial" w:hAnsi="Arial" w:cs="Arial"/>
        </w:rPr>
      </w:pPr>
    </w:p>
    <w:p w14:paraId="103944E7" w14:textId="77777777" w:rsidR="008B51A1" w:rsidRPr="000B035E" w:rsidRDefault="008B51A1" w:rsidP="008B51A1">
      <w:pPr>
        <w:jc w:val="both"/>
        <w:rPr>
          <w:rFonts w:ascii="Arial" w:hAnsi="Arial" w:cs="Arial"/>
        </w:rPr>
      </w:pPr>
    </w:p>
    <w:p w14:paraId="23FA849D" w14:textId="45F1BCC1" w:rsidR="00F404CF" w:rsidRPr="000B035E" w:rsidRDefault="00F404CF" w:rsidP="008B51A1">
      <w:pPr>
        <w:jc w:val="both"/>
        <w:rPr>
          <w:rFonts w:ascii="Arial" w:hAnsi="Arial" w:cs="Arial"/>
        </w:rPr>
      </w:pPr>
      <w:r w:rsidRPr="000B035E">
        <w:rPr>
          <w:rFonts w:ascii="Arial" w:hAnsi="Arial" w:cs="Arial"/>
        </w:rPr>
        <w:t xml:space="preserve">Výber bude uskutočnený </w:t>
      </w:r>
      <w:r w:rsidR="00A30936">
        <w:rPr>
          <w:rFonts w:ascii="Arial" w:hAnsi="Arial" w:cs="Arial"/>
        </w:rPr>
        <w:t xml:space="preserve">začiatkom júna per </w:t>
      </w:r>
      <w:proofErr w:type="spellStart"/>
      <w:r w:rsidR="00A30936">
        <w:rPr>
          <w:rFonts w:ascii="Arial" w:hAnsi="Arial" w:cs="Arial"/>
        </w:rPr>
        <w:t>rollam</w:t>
      </w:r>
      <w:proofErr w:type="spellEnd"/>
      <w:r w:rsidR="00A30936">
        <w:rPr>
          <w:rFonts w:ascii="Arial" w:hAnsi="Arial" w:cs="Arial"/>
        </w:rPr>
        <w:t xml:space="preserve"> hlasovaním členov</w:t>
      </w:r>
      <w:r w:rsidRPr="000B035E">
        <w:rPr>
          <w:rFonts w:ascii="Arial" w:hAnsi="Arial" w:cs="Arial"/>
        </w:rPr>
        <w:t xml:space="preserve"> </w:t>
      </w:r>
      <w:r w:rsidR="006B683D">
        <w:rPr>
          <w:rFonts w:ascii="Arial" w:hAnsi="Arial" w:cs="Arial"/>
        </w:rPr>
        <w:t>Výboru</w:t>
      </w:r>
      <w:r w:rsidRPr="000B035E">
        <w:rPr>
          <w:rFonts w:ascii="Arial" w:hAnsi="Arial" w:cs="Arial"/>
        </w:rPr>
        <w:t xml:space="preserve"> SC</w:t>
      </w:r>
      <w:r w:rsidR="00D42314" w:rsidRPr="000B035E">
        <w:rPr>
          <w:rFonts w:ascii="Arial" w:hAnsi="Arial" w:cs="Arial"/>
        </w:rPr>
        <w:t>hem</w:t>
      </w:r>
      <w:r w:rsidRPr="000B035E">
        <w:rPr>
          <w:rFonts w:ascii="Arial" w:hAnsi="Arial" w:cs="Arial"/>
        </w:rPr>
        <w:t xml:space="preserve">S </w:t>
      </w:r>
      <w:r w:rsidR="00C9702D" w:rsidRPr="000B035E">
        <w:rPr>
          <w:rFonts w:ascii="Arial" w:hAnsi="Arial" w:cs="Arial"/>
        </w:rPr>
        <w:t>a</w:t>
      </w:r>
      <w:r w:rsidR="00AA045C">
        <w:rPr>
          <w:rFonts w:ascii="Arial" w:hAnsi="Arial" w:cs="Arial"/>
        </w:rPr>
        <w:t xml:space="preserve"> následne </w:t>
      </w:r>
      <w:r w:rsidR="00C9702D" w:rsidRPr="000B035E">
        <w:rPr>
          <w:rFonts w:ascii="Arial" w:hAnsi="Arial" w:cs="Arial"/>
        </w:rPr>
        <w:t xml:space="preserve">zverejnený na webovej stránke: </w:t>
      </w:r>
      <w:hyperlink r:id="rId8" w:history="1">
        <w:r w:rsidR="006D5849" w:rsidRPr="000B035E">
          <w:rPr>
            <w:rStyle w:val="Hypertextovprepojenie"/>
            <w:rFonts w:ascii="Arial" w:hAnsi="Arial" w:cs="Arial"/>
          </w:rPr>
          <w:t>schems.sk/</w:t>
        </w:r>
      </w:hyperlink>
      <w:r w:rsidR="006D5849" w:rsidRPr="000B035E">
        <w:rPr>
          <w:rFonts w:ascii="Arial" w:hAnsi="Arial" w:cs="Arial"/>
        </w:rPr>
        <w:t xml:space="preserve"> </w:t>
      </w:r>
      <w:r w:rsidR="00C9702D" w:rsidRPr="000B035E">
        <w:rPr>
          <w:rFonts w:ascii="Arial" w:hAnsi="Arial" w:cs="Arial"/>
        </w:rPr>
        <w:t>(v prípade neobsadenia</w:t>
      </w:r>
      <w:r w:rsidR="001A392C" w:rsidRPr="000B035E">
        <w:rPr>
          <w:rFonts w:ascii="Arial" w:hAnsi="Arial" w:cs="Arial"/>
        </w:rPr>
        <w:t>/odhlásenia</w:t>
      </w:r>
      <w:r w:rsidR="00C9702D" w:rsidRPr="000B035E">
        <w:rPr>
          <w:rFonts w:ascii="Arial" w:hAnsi="Arial" w:cs="Arial"/>
        </w:rPr>
        <w:t xml:space="preserve"> môžu byť miesta </w:t>
      </w:r>
      <w:r w:rsidR="008B51A1" w:rsidRPr="000B035E">
        <w:rPr>
          <w:rFonts w:ascii="Arial" w:hAnsi="Arial" w:cs="Arial"/>
        </w:rPr>
        <w:t>obsade</w:t>
      </w:r>
      <w:r w:rsidR="00C9702D" w:rsidRPr="000B035E">
        <w:rPr>
          <w:rFonts w:ascii="Arial" w:hAnsi="Arial" w:cs="Arial"/>
        </w:rPr>
        <w:t>né neskôr bez výberu</w:t>
      </w:r>
      <w:r w:rsidR="008279D3" w:rsidRPr="000B035E">
        <w:rPr>
          <w:rFonts w:ascii="Arial" w:hAnsi="Arial" w:cs="Arial"/>
        </w:rPr>
        <w:t xml:space="preserve"> na základe podkladov z</w:t>
      </w:r>
      <w:r w:rsidR="00DC13E8" w:rsidRPr="000B035E">
        <w:rPr>
          <w:rFonts w:ascii="Arial" w:hAnsi="Arial" w:cs="Arial"/>
        </w:rPr>
        <w:t> </w:t>
      </w:r>
      <w:r w:rsidR="008279D3" w:rsidRPr="000B035E">
        <w:rPr>
          <w:rFonts w:ascii="Arial" w:hAnsi="Arial" w:cs="Arial"/>
        </w:rPr>
        <w:t>Prihlášky</w:t>
      </w:r>
      <w:r w:rsidR="00DC13E8" w:rsidRPr="000B035E">
        <w:rPr>
          <w:rFonts w:ascii="Arial" w:hAnsi="Arial" w:cs="Arial"/>
        </w:rPr>
        <w:t>)</w:t>
      </w:r>
      <w:r w:rsidR="00C9702D" w:rsidRPr="000B035E">
        <w:rPr>
          <w:rFonts w:ascii="Arial" w:hAnsi="Arial" w:cs="Arial"/>
        </w:rPr>
        <w:t>.</w:t>
      </w:r>
      <w:r w:rsidR="008279D3" w:rsidRPr="000B035E">
        <w:rPr>
          <w:rFonts w:ascii="Arial" w:hAnsi="Arial" w:cs="Arial"/>
        </w:rPr>
        <w:t xml:space="preserve"> </w:t>
      </w:r>
    </w:p>
    <w:p w14:paraId="23FA849E" w14:textId="77777777" w:rsidR="00AA428B" w:rsidRPr="000B035E" w:rsidRDefault="00AA428B" w:rsidP="00E43A41">
      <w:pPr>
        <w:jc w:val="both"/>
        <w:rPr>
          <w:rFonts w:ascii="Arial" w:hAnsi="Arial" w:cs="Arial"/>
        </w:rPr>
      </w:pPr>
    </w:p>
    <w:p w14:paraId="23FA84A0" w14:textId="0D41B41F" w:rsidR="00CB34AD" w:rsidRPr="00EA7B0C" w:rsidRDefault="00CB34AD" w:rsidP="00E43A41">
      <w:pPr>
        <w:jc w:val="both"/>
        <w:rPr>
          <w:rFonts w:ascii="Arial" w:hAnsi="Arial" w:cs="Arial"/>
          <w:sz w:val="20"/>
          <w:szCs w:val="20"/>
        </w:rPr>
      </w:pPr>
    </w:p>
    <w:p w14:paraId="2CA7C1D6" w14:textId="3AC3E78A" w:rsidR="008B51A1" w:rsidRPr="00EA7B0C" w:rsidRDefault="008B51A1" w:rsidP="00E43A41">
      <w:pPr>
        <w:jc w:val="both"/>
        <w:rPr>
          <w:rFonts w:ascii="Arial" w:hAnsi="Arial" w:cs="Arial"/>
          <w:sz w:val="20"/>
          <w:szCs w:val="20"/>
        </w:rPr>
      </w:pPr>
    </w:p>
    <w:p w14:paraId="089666D6" w14:textId="0CF3E115" w:rsidR="008B51A1" w:rsidRPr="00EA7B0C" w:rsidRDefault="008B51A1" w:rsidP="00E43A41">
      <w:pPr>
        <w:jc w:val="both"/>
        <w:rPr>
          <w:rFonts w:ascii="Arial" w:hAnsi="Arial" w:cs="Arial"/>
          <w:sz w:val="20"/>
          <w:szCs w:val="20"/>
        </w:rPr>
      </w:pPr>
    </w:p>
    <w:p w14:paraId="030EA518" w14:textId="63E0419D" w:rsidR="008B51A1" w:rsidRPr="00EA7B0C" w:rsidRDefault="008B51A1" w:rsidP="00E43A41">
      <w:pPr>
        <w:jc w:val="both"/>
        <w:rPr>
          <w:rFonts w:ascii="Arial" w:hAnsi="Arial" w:cs="Arial"/>
          <w:sz w:val="20"/>
          <w:szCs w:val="20"/>
        </w:rPr>
      </w:pPr>
    </w:p>
    <w:p w14:paraId="23FA84A3" w14:textId="77777777" w:rsidR="006E3AB0" w:rsidRPr="00EA7B0C" w:rsidRDefault="006E3AB0" w:rsidP="002D2017">
      <w:pPr>
        <w:rPr>
          <w:rFonts w:ascii="Arial" w:hAnsi="Arial" w:cs="Arial"/>
        </w:rPr>
      </w:pPr>
    </w:p>
    <w:p w14:paraId="7A402D4E" w14:textId="1344FFB3" w:rsidR="00E1205C" w:rsidRDefault="00C9702D" w:rsidP="002D2017">
      <w:pPr>
        <w:rPr>
          <w:rFonts w:ascii="Arial" w:hAnsi="Arial" w:cs="Arial"/>
        </w:rPr>
      </w:pPr>
      <w:r w:rsidRPr="00EA7B0C">
        <w:rPr>
          <w:rFonts w:ascii="Arial" w:hAnsi="Arial" w:cs="Arial"/>
        </w:rPr>
        <w:t xml:space="preserve">V Bratislave, </w:t>
      </w:r>
      <w:r w:rsidR="00B04280">
        <w:rPr>
          <w:rFonts w:ascii="Arial" w:hAnsi="Arial" w:cs="Arial"/>
        </w:rPr>
        <w:t>5</w:t>
      </w:r>
      <w:r w:rsidR="00595D7B">
        <w:rPr>
          <w:rFonts w:ascii="Arial" w:hAnsi="Arial" w:cs="Arial"/>
        </w:rPr>
        <w:t xml:space="preserve">. </w:t>
      </w:r>
      <w:r w:rsidR="00B04280">
        <w:rPr>
          <w:rFonts w:ascii="Arial" w:hAnsi="Arial" w:cs="Arial"/>
        </w:rPr>
        <w:t>5</w:t>
      </w:r>
      <w:r w:rsidR="00595D7B">
        <w:rPr>
          <w:rFonts w:ascii="Arial" w:hAnsi="Arial" w:cs="Arial"/>
        </w:rPr>
        <w:t>. 2026</w:t>
      </w:r>
    </w:p>
    <w:p w14:paraId="0F37550D" w14:textId="77777777" w:rsidR="00E1205C" w:rsidRDefault="00E1205C" w:rsidP="002D2017">
      <w:pPr>
        <w:rPr>
          <w:rFonts w:ascii="Arial" w:hAnsi="Arial" w:cs="Arial"/>
        </w:rPr>
      </w:pPr>
    </w:p>
    <w:p w14:paraId="2EB18C43" w14:textId="77777777" w:rsidR="00311A9F" w:rsidRDefault="00311A9F" w:rsidP="002D2017">
      <w:pPr>
        <w:rPr>
          <w:rFonts w:ascii="Arial" w:hAnsi="Arial" w:cs="Arial"/>
        </w:rPr>
      </w:pPr>
    </w:p>
    <w:p w14:paraId="03BC2EAD" w14:textId="77777777" w:rsidR="004D3169" w:rsidRDefault="004D3169" w:rsidP="002D2017">
      <w:pPr>
        <w:rPr>
          <w:rFonts w:ascii="Arial" w:hAnsi="Arial" w:cs="Arial"/>
        </w:rPr>
      </w:pPr>
    </w:p>
    <w:p w14:paraId="50CC14CA" w14:textId="77777777" w:rsidR="00E1205C" w:rsidRDefault="008C213F" w:rsidP="00E1205C">
      <w:pPr>
        <w:ind w:left="4963" w:firstLine="709"/>
        <w:rPr>
          <w:rFonts w:ascii="Arial" w:hAnsi="Arial" w:cs="Arial"/>
        </w:rPr>
      </w:pPr>
      <w:r w:rsidRPr="00EA7B0C">
        <w:rPr>
          <w:rFonts w:ascii="Arial" w:hAnsi="Arial" w:cs="Arial"/>
        </w:rPr>
        <w:t>prof</w:t>
      </w:r>
      <w:r w:rsidR="005E023C" w:rsidRPr="00EA7B0C">
        <w:rPr>
          <w:rFonts w:ascii="Arial" w:hAnsi="Arial" w:cs="Arial"/>
        </w:rPr>
        <w:t xml:space="preserve">. </w:t>
      </w:r>
      <w:r w:rsidRPr="00EA7B0C">
        <w:rPr>
          <w:rFonts w:ascii="Arial" w:hAnsi="Arial" w:cs="Arial"/>
        </w:rPr>
        <w:t>Ing.</w:t>
      </w:r>
      <w:r w:rsidR="00C9702D" w:rsidRPr="00EA7B0C">
        <w:rPr>
          <w:rFonts w:ascii="Arial" w:hAnsi="Arial" w:cs="Arial"/>
        </w:rPr>
        <w:t xml:space="preserve"> </w:t>
      </w:r>
      <w:r w:rsidRPr="00EA7B0C">
        <w:rPr>
          <w:rFonts w:ascii="Arial" w:hAnsi="Arial" w:cs="Arial"/>
        </w:rPr>
        <w:t>Ľubomír Švorc</w:t>
      </w:r>
      <w:r w:rsidR="006E3AB0" w:rsidRPr="00EA7B0C">
        <w:rPr>
          <w:rFonts w:ascii="Arial" w:hAnsi="Arial" w:cs="Arial"/>
        </w:rPr>
        <w:t xml:space="preserve">, </w:t>
      </w:r>
      <w:r w:rsidRPr="00EA7B0C">
        <w:rPr>
          <w:rFonts w:ascii="Arial" w:hAnsi="Arial" w:cs="Arial"/>
        </w:rPr>
        <w:t>DrSc.</w:t>
      </w:r>
    </w:p>
    <w:p w14:paraId="23FA84A4" w14:textId="2F32F41F" w:rsidR="00C9702D" w:rsidRPr="00EA7B0C" w:rsidRDefault="000F55B5" w:rsidP="00E1205C">
      <w:pPr>
        <w:ind w:left="5672" w:firstLine="709"/>
        <w:rPr>
          <w:rFonts w:ascii="Arial" w:hAnsi="Arial" w:cs="Arial"/>
        </w:rPr>
      </w:pPr>
      <w:r w:rsidRPr="00EA7B0C">
        <w:rPr>
          <w:rFonts w:ascii="Arial" w:hAnsi="Arial" w:cs="Arial"/>
        </w:rPr>
        <w:t>p</w:t>
      </w:r>
      <w:r w:rsidR="00C9702D" w:rsidRPr="00EA7B0C">
        <w:rPr>
          <w:rFonts w:ascii="Arial" w:hAnsi="Arial" w:cs="Arial"/>
        </w:rPr>
        <w:t>redsed</w:t>
      </w:r>
      <w:r w:rsidR="008C213F" w:rsidRPr="00EA7B0C">
        <w:rPr>
          <w:rFonts w:ascii="Arial" w:hAnsi="Arial" w:cs="Arial"/>
        </w:rPr>
        <w:t>a SChemS</w:t>
      </w:r>
    </w:p>
    <w:p w14:paraId="23FA84A5" w14:textId="1851F2D5" w:rsidR="000B035E" w:rsidRDefault="000B0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8C580E" w14:textId="72F46D64" w:rsidR="001557F7" w:rsidRPr="00237821" w:rsidRDefault="001557F7" w:rsidP="001557F7">
      <w:pPr>
        <w:spacing w:line="286" w:lineRule="auto"/>
        <w:ind w:left="1162" w:right="567"/>
      </w:pPr>
      <w:bookmarkStart w:id="0" w:name="page1"/>
      <w:bookmarkEnd w:id="0"/>
      <w:r w:rsidRPr="00237821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6F80B4" wp14:editId="1CA7A5DB">
            <wp:simplePos x="0" y="0"/>
            <wp:positionH relativeFrom="column">
              <wp:posOffset>54398</wp:posOffset>
            </wp:positionH>
            <wp:positionV relativeFrom="paragraph">
              <wp:posOffset>-203158</wp:posOffset>
            </wp:positionV>
            <wp:extent cx="465667" cy="539919"/>
            <wp:effectExtent l="0" t="0" r="0" b="0"/>
            <wp:wrapNone/>
            <wp:docPr id="2" name="Picture 2" descr="C:\Users\doma\Downloads\logo_aktual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a\Downloads\logo_aktual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35" cy="54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821">
        <w:rPr>
          <w:rFonts w:ascii="Arial" w:eastAsia="Arial" w:hAnsi="Arial"/>
          <w:b/>
        </w:rPr>
        <w:t>Slovenská chemická spoločnosť</w:t>
      </w:r>
      <w:r>
        <w:rPr>
          <w:rFonts w:ascii="Arial" w:eastAsia="Arial" w:hAnsi="Arial"/>
          <w:b/>
        </w:rPr>
        <w:t xml:space="preserve">, </w:t>
      </w:r>
      <w:r w:rsidRPr="00237821">
        <w:rPr>
          <w:rFonts w:ascii="Arial" w:eastAsia="Arial" w:hAnsi="Arial"/>
          <w:b/>
        </w:rPr>
        <w:t>Radlinského 9, 812</w:t>
      </w:r>
      <w:r>
        <w:rPr>
          <w:rFonts w:ascii="Arial" w:eastAsia="Arial" w:hAnsi="Arial"/>
          <w:b/>
        </w:rPr>
        <w:t xml:space="preserve"> 1</w:t>
      </w:r>
      <w:r w:rsidRPr="00237821">
        <w:rPr>
          <w:rFonts w:ascii="Arial" w:eastAsia="Arial" w:hAnsi="Arial"/>
          <w:b/>
        </w:rPr>
        <w:t xml:space="preserve">5 </w:t>
      </w:r>
      <w:r>
        <w:rPr>
          <w:rFonts w:ascii="Arial" w:eastAsia="Arial" w:hAnsi="Arial"/>
          <w:b/>
        </w:rPr>
        <w:t>B</w:t>
      </w:r>
      <w:r w:rsidRPr="00237821">
        <w:rPr>
          <w:rFonts w:ascii="Arial" w:eastAsia="Arial" w:hAnsi="Arial"/>
          <w:b/>
        </w:rPr>
        <w:t>ratislava</w:t>
      </w:r>
    </w:p>
    <w:p w14:paraId="791AE0CE" w14:textId="6DD1D915" w:rsidR="001557F7" w:rsidRPr="002A2CC9" w:rsidRDefault="0006406C" w:rsidP="001557F7">
      <w:pPr>
        <w:spacing w:line="0" w:lineRule="atLeast"/>
        <w:ind w:left="1160"/>
        <w:rPr>
          <w:rFonts w:ascii="Arial" w:eastAsia="Arial" w:hAnsi="Arial"/>
          <w:sz w:val="20"/>
          <w:szCs w:val="20"/>
        </w:rPr>
      </w:pPr>
      <w:hyperlink r:id="rId10" w:history="1">
        <w:r w:rsidR="004240DA" w:rsidRPr="006101B3">
          <w:rPr>
            <w:rStyle w:val="Hypertextovprepojenie"/>
            <w:rFonts w:ascii="Arial" w:eastAsia="Arial" w:hAnsi="Arial"/>
            <w:noProof/>
            <w:sz w:val="20"/>
            <w:szCs w:val="20"/>
          </w:rPr>
          <w:t>https://schems.sk/</w:t>
        </w:r>
      </w:hyperlink>
      <w:r w:rsidR="001557F7" w:rsidRPr="002A2CC9">
        <w:rPr>
          <w:rFonts w:ascii="Arial" w:eastAsia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BC869E" wp14:editId="6B875B06">
                <wp:simplePos x="0" y="0"/>
                <wp:positionH relativeFrom="margin">
                  <wp:posOffset>-57737</wp:posOffset>
                </wp:positionH>
                <wp:positionV relativeFrom="paragraph">
                  <wp:posOffset>181317</wp:posOffset>
                </wp:positionV>
                <wp:extent cx="6159011" cy="17585"/>
                <wp:effectExtent l="0" t="0" r="32385" b="209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9011" cy="1758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AE6524E" id="Straight Connector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55pt,14.3pt" to="480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" strokeweight=".25397mm">
                <w10:wrap anchorx="margin"/>
              </v:line>
            </w:pict>
          </mc:Fallback>
        </mc:AlternateContent>
      </w:r>
      <w:r w:rsidR="001557F7" w:rsidRPr="002A2CC9">
        <w:rPr>
          <w:rFonts w:ascii="Arial" w:eastAsia="Arial" w:hAnsi="Arial"/>
          <w:sz w:val="20"/>
          <w:szCs w:val="20"/>
        </w:rPr>
        <w:t xml:space="preserve">, </w:t>
      </w:r>
      <w:hyperlink r:id="rId11" w:history="1">
        <w:r w:rsidR="001557F7" w:rsidRPr="002A2CC9">
          <w:rPr>
            <w:rStyle w:val="Hypertextovprepojenie"/>
            <w:rFonts w:ascii="Arial" w:eastAsia="Arial" w:hAnsi="Arial"/>
            <w:sz w:val="20"/>
            <w:szCs w:val="20"/>
          </w:rPr>
          <w:t>info@schems.sk</w:t>
        </w:r>
      </w:hyperlink>
    </w:p>
    <w:p w14:paraId="172F493B" w14:textId="55A02F1C" w:rsidR="001557F7" w:rsidRPr="00237821" w:rsidRDefault="001557F7" w:rsidP="001557F7">
      <w:pPr>
        <w:spacing w:line="20" w:lineRule="exact"/>
      </w:pPr>
    </w:p>
    <w:p w14:paraId="0C1922CB" w14:textId="44FCD98E" w:rsidR="001557F7" w:rsidRPr="00A909BC" w:rsidRDefault="001557F7" w:rsidP="001557F7">
      <w:pPr>
        <w:rPr>
          <w:rFonts w:ascii="Arial" w:hAnsi="Arial"/>
          <w:b/>
          <w:sz w:val="14"/>
          <w:szCs w:val="16"/>
        </w:rPr>
      </w:pPr>
    </w:p>
    <w:p w14:paraId="3B588EBA" w14:textId="77777777" w:rsidR="001557F7" w:rsidRDefault="001557F7" w:rsidP="001557F7">
      <w:pPr>
        <w:jc w:val="center"/>
        <w:rPr>
          <w:rFonts w:ascii="Arial" w:hAnsi="Arial"/>
          <w:b/>
          <w:szCs w:val="32"/>
        </w:rPr>
      </w:pPr>
      <w:r w:rsidRPr="00A909BC">
        <w:rPr>
          <w:rFonts w:ascii="Arial" w:hAnsi="Arial"/>
          <w:b/>
          <w:szCs w:val="32"/>
        </w:rPr>
        <w:t>Členská prihláška</w:t>
      </w:r>
    </w:p>
    <w:p w14:paraId="5EB92DF3" w14:textId="77777777" w:rsidR="00696A2B" w:rsidRPr="00696A2B" w:rsidRDefault="00696A2B" w:rsidP="001557F7">
      <w:pPr>
        <w:jc w:val="center"/>
        <w:rPr>
          <w:rFonts w:ascii="Arial" w:hAnsi="Arial"/>
          <w:b/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47"/>
        <w:gridCol w:w="780"/>
        <w:gridCol w:w="1559"/>
        <w:gridCol w:w="1024"/>
        <w:gridCol w:w="677"/>
        <w:gridCol w:w="1065"/>
        <w:gridCol w:w="860"/>
        <w:gridCol w:w="201"/>
        <w:gridCol w:w="1701"/>
        <w:gridCol w:w="424"/>
      </w:tblGrid>
      <w:tr w:rsidR="001557F7" w:rsidRPr="00193FA8" w14:paraId="6F42863F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F684C43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1557F7">
              <w:rPr>
                <w:rFonts w:ascii="Arial" w:hAnsi="Arial"/>
                <w:b/>
                <w:sz w:val="22"/>
                <w:szCs w:val="22"/>
              </w:rPr>
              <w:t>I. časť: Vyplní uchádzač o individuálne členstvo v SChemS</w:t>
            </w:r>
          </w:p>
        </w:tc>
      </w:tr>
      <w:tr w:rsidR="001557F7" w:rsidRPr="00193FA8" w14:paraId="3646A836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000000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250BE8" w14:textId="77777777" w:rsidR="001557F7" w:rsidRPr="001557F7" w:rsidRDefault="001557F7" w:rsidP="00902888">
            <w:pPr>
              <w:spacing w:before="20" w:after="20"/>
              <w:jc w:val="center"/>
              <w:rPr>
                <w:rFonts w:ascii="Arial" w:hAnsi="Arial"/>
                <w:i/>
                <w:sz w:val="22"/>
                <w:szCs w:val="22"/>
              </w:rPr>
            </w:pPr>
            <w:r w:rsidRPr="001557F7">
              <w:rPr>
                <w:rFonts w:ascii="Arial" w:hAnsi="Arial"/>
                <w:i/>
                <w:sz w:val="22"/>
                <w:szCs w:val="22"/>
              </w:rPr>
              <w:t>Osobné údaje uchádzača (podliehajú režimu GDPR)</w:t>
            </w:r>
          </w:p>
        </w:tc>
      </w:tr>
      <w:tr w:rsidR="001557F7" w:rsidRPr="00237821" w14:paraId="7D4EDCEE" w14:textId="77777777" w:rsidTr="001557F7">
        <w:trPr>
          <w:trHeight w:val="288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FAFECCB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Meno</w:t>
            </w:r>
          </w:p>
        </w:tc>
        <w:tc>
          <w:tcPr>
            <w:tcW w:w="33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B1C0509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6CF9E336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Dátum narodenia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498E909E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12DA4184" w14:textId="77777777" w:rsidTr="001557F7">
        <w:trPr>
          <w:trHeight w:val="288"/>
        </w:trPr>
        <w:tc>
          <w:tcPr>
            <w:tcW w:w="1347" w:type="dxa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57E8701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Priezvisko</w:t>
            </w:r>
          </w:p>
        </w:tc>
        <w:tc>
          <w:tcPr>
            <w:tcW w:w="33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20E049B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ED3A6F2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Titul(y)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38B85679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38700178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A102B76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Adresa bydliska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396024C9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6E6DBD13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3BF53940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Adresa pracoviska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49A2323A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236E760B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02FB7239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Adresa elektronickej pošty</w:t>
            </w:r>
          </w:p>
        </w:tc>
        <w:tc>
          <w:tcPr>
            <w:tcW w:w="258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359B2FA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333D221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Tel. číslo (s predvoľbou)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1610F407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015D0D91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B33662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Kam chcete dostávať časopis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ChemZi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>?*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vAlign w:val="center"/>
          </w:tcPr>
          <w:p w14:paraId="793A4080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1. na adresu bydliska</w:t>
            </w:r>
          </w:p>
        </w:tc>
        <w:tc>
          <w:tcPr>
            <w:tcW w:w="17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vAlign w:val="center"/>
          </w:tcPr>
          <w:p w14:paraId="4AC9706D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2. na adresu pracoviska</w:t>
            </w:r>
          </w:p>
        </w:tc>
        <w:tc>
          <w:tcPr>
            <w:tcW w:w="21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vAlign w:val="center"/>
          </w:tcPr>
          <w:p w14:paraId="2CEADE3D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3. elektronickú verziu na email</w:t>
            </w:r>
          </w:p>
        </w:tc>
        <w:tc>
          <w:tcPr>
            <w:tcW w:w="2125" w:type="dxa"/>
            <w:gridSpan w:val="2"/>
            <w:tcBorders>
              <w:top w:val="single" w:sz="4" w:space="0" w:color="BFBFBF" w:themeColor="background1" w:themeShade="BF"/>
              <w:left w:val="nil"/>
              <w:right w:val="single" w:sz="18" w:space="0" w:color="auto"/>
            </w:tcBorders>
            <w:vAlign w:val="center"/>
          </w:tcPr>
          <w:p w14:paraId="495C9F6E" w14:textId="544828E0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4. nemám záujem </w:t>
            </w:r>
            <w:r w:rsidR="0082282F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>o časopis</w:t>
            </w:r>
          </w:p>
        </w:tc>
      </w:tr>
      <w:tr w:rsidR="001557F7" w:rsidRPr="00237821" w14:paraId="07ED533C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DE158B" w14:textId="77777777" w:rsidR="001557F7" w:rsidRPr="001557F7" w:rsidRDefault="001557F7" w:rsidP="00902888">
            <w:pPr>
              <w:spacing w:before="20" w:after="2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1557F7">
              <w:rPr>
                <w:rFonts w:ascii="Arial" w:hAnsi="Arial"/>
                <w:i/>
                <w:sz w:val="20"/>
                <w:szCs w:val="20"/>
              </w:rPr>
              <w:t>Zaradenie uchádzača do Odbornej skupiny SChemS</w:t>
            </w:r>
          </w:p>
        </w:tc>
      </w:tr>
      <w:tr w:rsidR="00D47B14" w:rsidRPr="00193FA8" w14:paraId="0B055C20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369EECA7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Záujem o odbornú skupinu*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9E9A3EE" w14:textId="6F54F0AA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1. mám záujem </w:t>
            </w:r>
            <w:r w:rsidR="0082282F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>(zakrúžkujte</w:t>
            </w:r>
            <w:r w:rsidR="00D47B14">
              <w:rPr>
                <w:rFonts w:ascii="Arial" w:hAnsi="Arial"/>
                <w:sz w:val="20"/>
                <w:szCs w:val="20"/>
              </w:rPr>
              <w:t xml:space="preserve"> </w:t>
            </w:r>
            <w:r w:rsidRPr="001557F7">
              <w:rPr>
                <w:rFonts w:ascii="Arial" w:hAnsi="Arial"/>
                <w:sz w:val="20"/>
                <w:szCs w:val="20"/>
              </w:rPr>
              <w:t>nižšie)</w:t>
            </w:r>
          </w:p>
        </w:tc>
        <w:tc>
          <w:tcPr>
            <w:tcW w:w="4251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63428C18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2. nemám záujem o konkrétnu OS</w:t>
            </w:r>
          </w:p>
        </w:tc>
      </w:tr>
      <w:tr w:rsidR="001557F7" w:rsidRPr="00193FA8" w14:paraId="7B793117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67ABDE36" w14:textId="77777777" w:rsidR="001557F7" w:rsidRPr="001557F7" w:rsidRDefault="001557F7" w:rsidP="00902888">
            <w:pPr>
              <w:spacing w:before="20" w:after="20"/>
              <w:jc w:val="right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Bratislava*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4778AC5C" w14:textId="5AC60DC6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1. Analytická chémia; 2. Anorganická chémia; 3. Fyzikálna chémia; 4. Teoretická a počítačová chémia; 5. História chémie; 6. Chémia dreva, papiera a celulózy; 7.Chémia v kultúrnom dedičstve; 8. Chromatografia a elektroforéza; 9. Jadrová chémia a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rádioekológia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>; 10. Medicínska chémia; 11. Organická chémia;</w:t>
            </w:r>
            <w:r w:rsidR="002A2CC9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 xml:space="preserve">12. Polyméry; 13. Potravinárska chémia; 14. Termická analýza; 15.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Toxikológia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>;</w:t>
            </w:r>
            <w:r w:rsidR="002A2CC9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 xml:space="preserve">16. Výučba chémie; 17. Sacharidy a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glykokonjugáty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 xml:space="preserve">; 18. Environmentálna chémia a technológia; 19. Prírodné a syntetické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zeolity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>; 20. Názvoslovná komisia</w:t>
            </w:r>
          </w:p>
        </w:tc>
      </w:tr>
      <w:tr w:rsidR="001557F7" w:rsidRPr="00193FA8" w14:paraId="5922C03E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735D403B" w14:textId="77777777" w:rsidR="001557F7" w:rsidRPr="001557F7" w:rsidRDefault="001557F7" w:rsidP="00902888">
            <w:pPr>
              <w:spacing w:before="20" w:after="20"/>
              <w:jc w:val="right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Košice*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5B760175" w14:textId="7E8BDE2F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21. Analytická chémia; 22. Anorganická chémia; 23. Fyzikálna chémia a elektrochémia; 24. Chémia tuhých látok a </w:t>
            </w:r>
            <w:proofErr w:type="spellStart"/>
            <w:r w:rsidRPr="001557F7">
              <w:rPr>
                <w:rFonts w:ascii="Arial" w:hAnsi="Arial"/>
                <w:sz w:val="20"/>
                <w:szCs w:val="20"/>
              </w:rPr>
              <w:t>mechanochémia</w:t>
            </w:r>
            <w:proofErr w:type="spellEnd"/>
            <w:r w:rsidRPr="001557F7">
              <w:rPr>
                <w:rFonts w:ascii="Arial" w:hAnsi="Arial"/>
                <w:sz w:val="20"/>
                <w:szCs w:val="20"/>
              </w:rPr>
              <w:t>; 25. Organická chémia; 26. Výučba chémie; 27. Chémia životného prostredia</w:t>
            </w:r>
          </w:p>
        </w:tc>
      </w:tr>
      <w:tr w:rsidR="001557F7" w:rsidRPr="00237821" w14:paraId="36737AC1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2535E317" w14:textId="77777777" w:rsidR="001557F7" w:rsidRPr="001557F7" w:rsidRDefault="001557F7" w:rsidP="00902888">
            <w:pPr>
              <w:spacing w:before="20" w:after="20"/>
              <w:jc w:val="right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Nováky*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1F55B7A8" w14:textId="77777777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28. Chémia a ekológia</w:t>
            </w:r>
          </w:p>
        </w:tc>
      </w:tr>
      <w:tr w:rsidR="001557F7" w:rsidRPr="00237821" w14:paraId="696039B1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073905F9" w14:textId="77777777" w:rsidR="001557F7" w:rsidRPr="001557F7" w:rsidRDefault="001557F7" w:rsidP="00902888">
            <w:pPr>
              <w:spacing w:before="20" w:after="20"/>
              <w:jc w:val="right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Trnava*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31A6DC5A" w14:textId="77777777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29. Aplikovaná chémia a biotechnológie</w:t>
            </w:r>
          </w:p>
        </w:tc>
      </w:tr>
      <w:tr w:rsidR="001557F7" w:rsidRPr="00237821" w14:paraId="56C79859" w14:textId="77777777" w:rsidTr="001557F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</w:tcPr>
          <w:p w14:paraId="2B9222B4" w14:textId="77777777" w:rsidR="001557F7" w:rsidRPr="001557F7" w:rsidRDefault="001557F7" w:rsidP="00902888">
            <w:pPr>
              <w:spacing w:before="20" w:after="20"/>
              <w:jc w:val="right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Banská Bystrica*</w:t>
            </w:r>
          </w:p>
        </w:tc>
        <w:tc>
          <w:tcPr>
            <w:tcW w:w="751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204A2058" w14:textId="77777777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30. Chémia a vyučovanie chémie</w:t>
            </w:r>
          </w:p>
        </w:tc>
      </w:tr>
      <w:tr w:rsidR="001557F7" w:rsidRPr="00237821" w14:paraId="2DE54566" w14:textId="77777777" w:rsidTr="001557F7">
        <w:trPr>
          <w:trHeight w:val="288"/>
        </w:trPr>
        <w:tc>
          <w:tcPr>
            <w:tcW w:w="9214" w:type="dxa"/>
            <w:gridSpan w:val="9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2C7A01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Ak máte záujem o viac odborných skupín, uveďte číslo JEDNEJ skupiny, ktorú považujete za hlavnú</w:t>
            </w:r>
          </w:p>
        </w:tc>
        <w:tc>
          <w:tcPr>
            <w:tcW w:w="424" w:type="dxa"/>
            <w:tcBorders>
              <w:top w:val="single" w:sz="4" w:space="0" w:color="BFBFBF" w:themeColor="background1" w:themeShade="BF"/>
              <w:left w:val="nil"/>
              <w:right w:val="single" w:sz="18" w:space="0" w:color="auto"/>
            </w:tcBorders>
            <w:vAlign w:val="center"/>
          </w:tcPr>
          <w:p w14:paraId="3F5152E1" w14:textId="77777777" w:rsidR="001557F7" w:rsidRPr="00237821" w:rsidRDefault="001557F7" w:rsidP="00902888">
            <w:pPr>
              <w:spacing w:before="20" w:after="20"/>
              <w:rPr>
                <w:rFonts w:ascii="Arial" w:hAnsi="Arial"/>
              </w:rPr>
            </w:pPr>
          </w:p>
        </w:tc>
      </w:tr>
      <w:tr w:rsidR="001557F7" w:rsidRPr="00237821" w14:paraId="69874870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4FA434B8" w14:textId="1A6B4B13" w:rsidR="001557F7" w:rsidRPr="001557F7" w:rsidRDefault="001557F7" w:rsidP="00902888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Vyhlasujem, že uvedené údaje sú pravdivé a súhlasím so spracovaním mojich osobných údajov podľa zákona</w:t>
            </w:r>
            <w:r w:rsidR="00D47B14">
              <w:rPr>
                <w:rFonts w:ascii="Arial" w:hAnsi="Arial"/>
                <w:sz w:val="20"/>
                <w:szCs w:val="20"/>
              </w:rPr>
              <w:t xml:space="preserve"> </w:t>
            </w:r>
            <w:r w:rsidRPr="001557F7">
              <w:rPr>
                <w:rFonts w:ascii="Arial" w:hAnsi="Arial"/>
                <w:sz w:val="20"/>
                <w:szCs w:val="20"/>
              </w:rPr>
              <w:t>č. 428/2002 Z. z. o ochrane osobných údajov v platnom znení.</w:t>
            </w:r>
          </w:p>
        </w:tc>
      </w:tr>
      <w:tr w:rsidR="001557F7" w:rsidRPr="00237821" w14:paraId="61B37F38" w14:textId="77777777" w:rsidTr="00CB52D3">
        <w:trPr>
          <w:trHeight w:hRule="exact" w:val="510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F2E97A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Dátum</w:t>
            </w:r>
          </w:p>
        </w:tc>
        <w:tc>
          <w:tcPr>
            <w:tcW w:w="258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vAlign w:val="center"/>
          </w:tcPr>
          <w:p w14:paraId="35870BFB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E36B50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Podpis</w:t>
            </w:r>
          </w:p>
        </w:tc>
        <w:tc>
          <w:tcPr>
            <w:tcW w:w="3186" w:type="dxa"/>
            <w:gridSpan w:val="4"/>
            <w:tcBorders>
              <w:top w:val="single" w:sz="4" w:space="0" w:color="BFBFBF" w:themeColor="background1" w:themeShade="BF"/>
              <w:left w:val="nil"/>
              <w:right w:val="single" w:sz="18" w:space="0" w:color="auto"/>
            </w:tcBorders>
            <w:vAlign w:val="center"/>
          </w:tcPr>
          <w:p w14:paraId="67988858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</w:p>
        </w:tc>
      </w:tr>
      <w:tr w:rsidR="001557F7" w:rsidRPr="00237821" w14:paraId="3F9140F0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D466BDC" w14:textId="77777777" w:rsidR="001557F7" w:rsidRDefault="001557F7" w:rsidP="001557F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2"/>
                <w:szCs w:val="22"/>
              </w:rPr>
              <w:t>*</w:t>
            </w:r>
            <w:r w:rsidRPr="001557F7">
              <w:rPr>
                <w:rFonts w:ascii="Arial" w:hAnsi="Arial"/>
                <w:sz w:val="20"/>
                <w:szCs w:val="20"/>
              </w:rPr>
              <w:t xml:space="preserve"> Označte zvolenú možnosť – stačí zakrúžkovať číslo.</w:t>
            </w:r>
          </w:p>
          <w:p w14:paraId="166BC5D5" w14:textId="7F355590" w:rsidR="002A2CC9" w:rsidRPr="002A2CC9" w:rsidRDefault="002A2CC9" w:rsidP="001557F7">
            <w:pPr>
              <w:spacing w:before="20" w:after="20"/>
              <w:rPr>
                <w:rFonts w:ascii="Arial" w:hAnsi="Arial"/>
                <w:sz w:val="8"/>
                <w:szCs w:val="8"/>
              </w:rPr>
            </w:pPr>
          </w:p>
        </w:tc>
      </w:tr>
      <w:tr w:rsidR="001557F7" w:rsidRPr="00237821" w14:paraId="21431DE5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27518BF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1557F7">
              <w:rPr>
                <w:rFonts w:ascii="Arial" w:hAnsi="Arial"/>
                <w:b/>
                <w:sz w:val="22"/>
                <w:szCs w:val="22"/>
              </w:rPr>
              <w:t>II. časť: Vyplnia dvaja aktívni členovia SChemS</w:t>
            </w:r>
          </w:p>
        </w:tc>
      </w:tr>
      <w:tr w:rsidR="001557F7" w:rsidRPr="00237821" w14:paraId="483D4D9F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6DEB11C" w14:textId="77777777" w:rsidR="001557F7" w:rsidRPr="001557F7" w:rsidRDefault="001557F7" w:rsidP="00902888">
            <w:pPr>
              <w:spacing w:before="20" w:after="2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1557F7">
              <w:rPr>
                <w:rFonts w:ascii="Arial" w:hAnsi="Arial"/>
                <w:i/>
                <w:sz w:val="20"/>
                <w:szCs w:val="20"/>
              </w:rPr>
              <w:t>Odporúčanie členstva uchádzača – podmienka na prijatie</w:t>
            </w:r>
          </w:p>
        </w:tc>
      </w:tr>
      <w:tr w:rsidR="001557F7" w:rsidRPr="00237821" w14:paraId="23AC6244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2D7AD6B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1. člen SChemS:</w:t>
            </w:r>
          </w:p>
          <w:p w14:paraId="5724C7D9" w14:textId="7F246553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meno, priezvisko </w:t>
            </w:r>
            <w:r w:rsidR="00696A2B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>(čl. číslo)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913B1EA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39D2EEE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Podpis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001E40E6" w14:textId="77777777" w:rsidR="001557F7" w:rsidRPr="00237821" w:rsidRDefault="001557F7" w:rsidP="00902888">
            <w:pPr>
              <w:spacing w:before="40" w:after="40"/>
              <w:rPr>
                <w:rFonts w:ascii="Arial" w:hAnsi="Arial"/>
              </w:rPr>
            </w:pPr>
          </w:p>
        </w:tc>
      </w:tr>
      <w:tr w:rsidR="001557F7" w:rsidRPr="00237821" w14:paraId="46A772F7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4292B6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2. člen SChemS:</w:t>
            </w:r>
          </w:p>
          <w:p w14:paraId="40032756" w14:textId="3806FCFE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 xml:space="preserve">meno, priezvisko </w:t>
            </w:r>
            <w:r w:rsidR="00696A2B">
              <w:rPr>
                <w:rFonts w:ascii="Arial" w:hAnsi="Arial"/>
                <w:sz w:val="20"/>
                <w:szCs w:val="20"/>
              </w:rPr>
              <w:br/>
            </w:r>
            <w:r w:rsidRPr="001557F7">
              <w:rPr>
                <w:rFonts w:ascii="Arial" w:hAnsi="Arial"/>
                <w:sz w:val="20"/>
                <w:szCs w:val="20"/>
              </w:rPr>
              <w:t>(čl. číslo)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vAlign w:val="center"/>
          </w:tcPr>
          <w:p w14:paraId="5408D234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7174E510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847E4A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Podpis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right w:val="single" w:sz="18" w:space="0" w:color="auto"/>
            </w:tcBorders>
            <w:vAlign w:val="center"/>
          </w:tcPr>
          <w:p w14:paraId="71EDB0E0" w14:textId="77777777" w:rsidR="001557F7" w:rsidRPr="00237821" w:rsidRDefault="001557F7" w:rsidP="00902888">
            <w:pPr>
              <w:spacing w:before="40" w:after="40"/>
              <w:rPr>
                <w:rFonts w:ascii="Arial" w:hAnsi="Arial"/>
              </w:rPr>
            </w:pPr>
          </w:p>
        </w:tc>
      </w:tr>
      <w:tr w:rsidR="001557F7" w:rsidRPr="00237821" w14:paraId="4E894BF3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0F255A9" w14:textId="77777777" w:rsidR="001557F7" w:rsidRPr="002A2CC9" w:rsidRDefault="001557F7" w:rsidP="00902888">
            <w:pPr>
              <w:spacing w:before="20" w:after="20"/>
              <w:rPr>
                <w:rFonts w:ascii="Arial" w:hAnsi="Arial"/>
                <w:b/>
                <w:sz w:val="8"/>
                <w:szCs w:val="8"/>
              </w:rPr>
            </w:pPr>
          </w:p>
          <w:p w14:paraId="0BCCE567" w14:textId="77777777" w:rsidR="001557F7" w:rsidRPr="001557F7" w:rsidRDefault="001557F7" w:rsidP="00902888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1557F7">
              <w:rPr>
                <w:rFonts w:ascii="Arial" w:hAnsi="Arial"/>
                <w:b/>
                <w:sz w:val="22"/>
                <w:szCs w:val="22"/>
              </w:rPr>
              <w:t>III. časť: Vyplní SChemS</w:t>
            </w:r>
          </w:p>
        </w:tc>
      </w:tr>
      <w:tr w:rsidR="001557F7" w:rsidRPr="00237821" w14:paraId="4A4AA444" w14:textId="77777777" w:rsidTr="001557F7">
        <w:trPr>
          <w:trHeight w:val="288"/>
        </w:trPr>
        <w:tc>
          <w:tcPr>
            <w:tcW w:w="963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BFBFBF" w:themeColor="background1" w:themeShade="BF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339793" w14:textId="77777777" w:rsidR="001557F7" w:rsidRPr="001557F7" w:rsidRDefault="001557F7" w:rsidP="00902888">
            <w:pPr>
              <w:spacing w:before="20" w:after="2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1557F7">
              <w:rPr>
                <w:rFonts w:ascii="Arial" w:hAnsi="Arial"/>
                <w:i/>
                <w:sz w:val="20"/>
                <w:szCs w:val="20"/>
              </w:rPr>
              <w:t>Rozhodnutie o prijatí uchádzača za člena</w:t>
            </w:r>
          </w:p>
        </w:tc>
      </w:tr>
      <w:tr w:rsidR="001557F7" w:rsidRPr="00237821" w14:paraId="005798E1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C8C9195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Prijatie za člena schválené</w:t>
            </w:r>
          </w:p>
          <w:p w14:paraId="27B9C28B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(orgán SChemS a číslo zápisnice)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C6917EE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06C7B93D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Dátum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18" w:space="0" w:color="auto"/>
            </w:tcBorders>
            <w:vAlign w:val="center"/>
          </w:tcPr>
          <w:p w14:paraId="371A2058" w14:textId="77777777" w:rsidR="001557F7" w:rsidRPr="00237821" w:rsidRDefault="001557F7" w:rsidP="00902888">
            <w:pPr>
              <w:spacing w:before="40" w:after="40"/>
              <w:rPr>
                <w:rFonts w:ascii="Arial" w:hAnsi="Arial"/>
              </w:rPr>
            </w:pPr>
          </w:p>
        </w:tc>
      </w:tr>
      <w:tr w:rsidR="001557F7" w:rsidRPr="00237821" w14:paraId="537287CB" w14:textId="77777777" w:rsidTr="00D47B14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BFBFBF" w:themeColor="background1" w:themeShade="BF"/>
              <w:left w:val="single" w:sz="18" w:space="0" w:color="auto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B909919" w14:textId="5F96F242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Pridelené čl</w:t>
            </w:r>
            <w:r w:rsidR="00696A2B">
              <w:rPr>
                <w:rFonts w:ascii="Arial" w:hAnsi="Arial"/>
                <w:sz w:val="20"/>
                <w:szCs w:val="20"/>
              </w:rPr>
              <w:t xml:space="preserve">. </w:t>
            </w:r>
            <w:r w:rsidRPr="001557F7">
              <w:rPr>
                <w:rFonts w:ascii="Arial" w:hAnsi="Arial"/>
                <w:sz w:val="20"/>
                <w:szCs w:val="20"/>
              </w:rPr>
              <w:t>číslo</w:t>
            </w:r>
          </w:p>
        </w:tc>
        <w:tc>
          <w:tcPr>
            <w:tcW w:w="326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18" w:space="0" w:color="000000"/>
              <w:right w:val="nil"/>
            </w:tcBorders>
            <w:vAlign w:val="center"/>
          </w:tcPr>
          <w:p w14:paraId="354E381D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1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4CB8535" w14:textId="77777777" w:rsidR="001557F7" w:rsidRPr="001557F7" w:rsidRDefault="001557F7" w:rsidP="00902888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1557F7">
              <w:rPr>
                <w:rFonts w:ascii="Arial" w:hAnsi="Arial"/>
                <w:sz w:val="20"/>
                <w:szCs w:val="20"/>
              </w:rPr>
              <w:t>Výška členského</w:t>
            </w:r>
          </w:p>
        </w:tc>
        <w:tc>
          <w:tcPr>
            <w:tcW w:w="2326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18" w:space="0" w:color="000000"/>
              <w:right w:val="single" w:sz="18" w:space="0" w:color="auto"/>
            </w:tcBorders>
            <w:vAlign w:val="center"/>
          </w:tcPr>
          <w:p w14:paraId="5EC1FF78" w14:textId="77777777" w:rsidR="001557F7" w:rsidRPr="00237821" w:rsidRDefault="001557F7" w:rsidP="00902888">
            <w:pPr>
              <w:spacing w:before="40" w:after="40"/>
              <w:rPr>
                <w:rFonts w:ascii="Arial" w:hAnsi="Arial"/>
              </w:rPr>
            </w:pPr>
          </w:p>
        </w:tc>
      </w:tr>
    </w:tbl>
    <w:p w14:paraId="6BD0517B" w14:textId="77777777" w:rsidR="001557F7" w:rsidRPr="00A909BC" w:rsidRDefault="001557F7" w:rsidP="001557F7">
      <w:pPr>
        <w:spacing w:line="0" w:lineRule="atLeast"/>
        <w:ind w:right="20"/>
        <w:jc w:val="center"/>
        <w:rPr>
          <w:rFonts w:ascii="Arial" w:eastAsia="Arial" w:hAnsi="Arial"/>
          <w:i/>
          <w:sz w:val="12"/>
        </w:rPr>
      </w:pPr>
    </w:p>
    <w:p w14:paraId="31D2DA9D" w14:textId="77777777" w:rsidR="001557F7" w:rsidRPr="00D47B14" w:rsidRDefault="001557F7" w:rsidP="001557F7">
      <w:pPr>
        <w:spacing w:line="0" w:lineRule="atLeast"/>
        <w:ind w:right="20"/>
        <w:jc w:val="center"/>
        <w:rPr>
          <w:rFonts w:ascii="Arial" w:eastAsia="Arial" w:hAnsi="Arial"/>
          <w:i/>
          <w:sz w:val="20"/>
          <w:szCs w:val="20"/>
        </w:rPr>
      </w:pPr>
      <w:r w:rsidRPr="00D47B14">
        <w:rPr>
          <w:rFonts w:ascii="Arial" w:eastAsia="Arial" w:hAnsi="Arial"/>
          <w:i/>
          <w:sz w:val="20"/>
          <w:szCs w:val="20"/>
        </w:rPr>
        <w:t xml:space="preserve">VYPLŇTE ČITATEĽNE VEĽKÝM TLAČENÝM PÍSMOM. </w:t>
      </w:r>
    </w:p>
    <w:p w14:paraId="23FA8516" w14:textId="42211C13" w:rsidR="00A1283C" w:rsidRPr="00A1283C" w:rsidRDefault="001557F7" w:rsidP="00D47B14">
      <w:pPr>
        <w:spacing w:line="0" w:lineRule="atLeast"/>
        <w:ind w:right="20"/>
        <w:jc w:val="center"/>
        <w:rPr>
          <w:rFonts w:ascii="Arial" w:hAnsi="Arial" w:cs="Arial"/>
          <w:i/>
          <w:sz w:val="16"/>
          <w:szCs w:val="16"/>
        </w:rPr>
      </w:pPr>
      <w:r w:rsidRPr="00D47B14">
        <w:rPr>
          <w:rFonts w:ascii="Arial" w:eastAsia="Arial" w:hAnsi="Arial"/>
          <w:i/>
          <w:sz w:val="20"/>
          <w:szCs w:val="20"/>
        </w:rPr>
        <w:t>Podpísanú prihlášku s vyplnenou I. a II. časťou doručte, prosíme, na adresu SChemS.</w:t>
      </w:r>
    </w:p>
    <w:p w14:paraId="23FA8517" w14:textId="77777777" w:rsidR="00A1283C" w:rsidRPr="001437E9" w:rsidRDefault="00853993" w:rsidP="00766AC3">
      <w:pPr>
        <w:spacing w:line="288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>
        <w:rPr>
          <w:b/>
          <w:sz w:val="20"/>
          <w:szCs w:val="20"/>
        </w:rPr>
        <w:br w:type="page"/>
      </w:r>
      <w:r w:rsidR="009961C2" w:rsidRPr="001437E9">
        <w:rPr>
          <w:rFonts w:ascii="Arial" w:hAnsi="Arial" w:cs="Arial"/>
          <w:b/>
          <w:color w:val="0000FF"/>
          <w:sz w:val="32"/>
          <w:szCs w:val="32"/>
        </w:rPr>
        <w:lastRenderedPageBreak/>
        <w:t>Žiadosť</w:t>
      </w:r>
      <w:bookmarkStart w:id="1" w:name="_GoBack"/>
      <w:bookmarkEnd w:id="1"/>
    </w:p>
    <w:p w14:paraId="23FA8518" w14:textId="6BB4DC2F" w:rsidR="009961C2" w:rsidRPr="001437E9" w:rsidRDefault="009961C2" w:rsidP="009961C2">
      <w:pPr>
        <w:pBdr>
          <w:bottom w:val="single" w:sz="4" w:space="1" w:color="auto"/>
        </w:pBdr>
        <w:jc w:val="center"/>
        <w:rPr>
          <w:rFonts w:ascii="Arial" w:hAnsi="Arial" w:cs="Arial"/>
          <w:color w:val="0000FF"/>
        </w:rPr>
      </w:pPr>
      <w:r w:rsidRPr="001437E9">
        <w:rPr>
          <w:rFonts w:ascii="Arial" w:hAnsi="Arial" w:cs="Arial"/>
          <w:color w:val="0000FF"/>
        </w:rPr>
        <w:t>o podporu poskytovanú Slovenskou chemickou spoločnosťou</w:t>
      </w:r>
      <w:r w:rsidR="00015F39" w:rsidRPr="001437E9">
        <w:rPr>
          <w:rFonts w:ascii="Arial" w:hAnsi="Arial" w:cs="Arial"/>
          <w:color w:val="0000FF"/>
        </w:rPr>
        <w:t xml:space="preserve"> </w:t>
      </w:r>
      <w:r w:rsidR="00015F39" w:rsidRPr="001437E9">
        <w:rPr>
          <w:rFonts w:ascii="Arial" w:hAnsi="Arial" w:cs="Arial"/>
          <w:b/>
          <w:color w:val="0000FF"/>
        </w:rPr>
        <w:t>na rok 20</w:t>
      </w:r>
      <w:r w:rsidR="001C144B" w:rsidRPr="001437E9">
        <w:rPr>
          <w:rFonts w:ascii="Arial" w:hAnsi="Arial" w:cs="Arial"/>
          <w:b/>
          <w:color w:val="0000FF"/>
        </w:rPr>
        <w:t>2</w:t>
      </w:r>
      <w:r w:rsidR="00595D7B">
        <w:rPr>
          <w:rFonts w:ascii="Arial" w:hAnsi="Arial" w:cs="Arial"/>
          <w:b/>
          <w:color w:val="0000FF"/>
        </w:rPr>
        <w:t>6</w:t>
      </w:r>
    </w:p>
    <w:p w14:paraId="23FA8519" w14:textId="77777777" w:rsidR="009961C2" w:rsidRPr="001437E9" w:rsidRDefault="009961C2" w:rsidP="002D2017">
      <w:pPr>
        <w:rPr>
          <w:rFonts w:ascii="Arial" w:hAnsi="Arial" w:cs="Arial"/>
        </w:rPr>
      </w:pPr>
    </w:p>
    <w:p w14:paraId="23FA851A" w14:textId="64AA2391" w:rsidR="009961C2" w:rsidRPr="001437E9" w:rsidRDefault="009961C2" w:rsidP="0076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  <w:sz w:val="16"/>
          <w:szCs w:val="16"/>
        </w:rPr>
      </w:pPr>
      <w:r w:rsidRPr="001437E9">
        <w:rPr>
          <w:rFonts w:ascii="Arial" w:hAnsi="Arial" w:cs="Arial"/>
          <w:sz w:val="16"/>
          <w:szCs w:val="16"/>
        </w:rPr>
        <w:t>Vyplní SC</w:t>
      </w:r>
      <w:r w:rsidR="00501130" w:rsidRPr="001437E9">
        <w:rPr>
          <w:rFonts w:ascii="Arial" w:hAnsi="Arial" w:cs="Arial"/>
          <w:sz w:val="16"/>
          <w:szCs w:val="16"/>
        </w:rPr>
        <w:t>hemS</w:t>
      </w:r>
    </w:p>
    <w:p w14:paraId="23FA851B" w14:textId="46D0F601" w:rsidR="009961C2" w:rsidRPr="001437E9" w:rsidRDefault="009961C2" w:rsidP="0076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Podpora SC</w:t>
      </w:r>
      <w:r w:rsidR="00501130" w:rsidRPr="001437E9">
        <w:rPr>
          <w:rFonts w:ascii="Arial" w:hAnsi="Arial" w:cs="Arial"/>
        </w:rPr>
        <w:t>hem</w:t>
      </w:r>
      <w:r w:rsidRPr="001437E9">
        <w:rPr>
          <w:rFonts w:ascii="Arial" w:hAnsi="Arial" w:cs="Arial"/>
        </w:rPr>
        <w:t>S</w:t>
      </w:r>
      <w:r w:rsidR="003C3D8D" w:rsidRPr="001437E9">
        <w:rPr>
          <w:rFonts w:ascii="Arial" w:hAnsi="Arial" w:cs="Arial"/>
        </w:rPr>
        <w:t>:</w:t>
      </w:r>
      <w:r w:rsidR="0035119E" w:rsidRPr="001437E9">
        <w:rPr>
          <w:rFonts w:ascii="Arial" w:hAnsi="Arial" w:cs="Arial"/>
        </w:rPr>
        <w:tab/>
      </w:r>
      <w:r w:rsidRPr="001437E9">
        <w:rPr>
          <w:rFonts w:ascii="Arial" w:hAnsi="Arial" w:cs="Arial"/>
        </w:rPr>
        <w:t>schválená – neschválená</w:t>
      </w:r>
      <w:r w:rsidRPr="001437E9">
        <w:rPr>
          <w:rFonts w:ascii="Arial" w:hAnsi="Arial" w:cs="Arial"/>
        </w:rPr>
        <w:tab/>
      </w:r>
      <w:r w:rsidR="001E485B">
        <w:rPr>
          <w:rFonts w:ascii="Arial" w:hAnsi="Arial" w:cs="Arial"/>
        </w:rPr>
        <w:t xml:space="preserve">    </w:t>
      </w:r>
      <w:r w:rsidRPr="001437E9">
        <w:rPr>
          <w:rFonts w:ascii="Arial" w:hAnsi="Arial" w:cs="Arial"/>
        </w:rPr>
        <w:t>Podpis:</w:t>
      </w:r>
      <w:r w:rsidRPr="001437E9">
        <w:rPr>
          <w:rFonts w:ascii="Arial" w:hAnsi="Arial" w:cs="Arial"/>
        </w:rPr>
        <w:tab/>
      </w:r>
      <w:r w:rsidRPr="001437E9">
        <w:rPr>
          <w:rFonts w:ascii="Arial" w:hAnsi="Arial" w:cs="Arial"/>
        </w:rPr>
        <w:tab/>
      </w:r>
      <w:r w:rsidR="0035119E" w:rsidRPr="001437E9">
        <w:rPr>
          <w:rFonts w:ascii="Arial" w:hAnsi="Arial" w:cs="Arial"/>
        </w:rPr>
        <w:tab/>
      </w:r>
      <w:r w:rsidR="001E485B">
        <w:rPr>
          <w:rFonts w:ascii="Arial" w:hAnsi="Arial" w:cs="Arial"/>
        </w:rPr>
        <w:t xml:space="preserve">  </w:t>
      </w:r>
      <w:r w:rsidRPr="001437E9">
        <w:rPr>
          <w:rFonts w:ascii="Arial" w:hAnsi="Arial" w:cs="Arial"/>
        </w:rPr>
        <w:t>Dátum:</w:t>
      </w:r>
    </w:p>
    <w:p w14:paraId="23FA851C" w14:textId="77777777" w:rsidR="009961C2" w:rsidRPr="001437E9" w:rsidRDefault="009961C2" w:rsidP="002D2017">
      <w:pPr>
        <w:rPr>
          <w:rFonts w:ascii="Arial" w:hAnsi="Arial" w:cs="Arial"/>
        </w:rPr>
      </w:pPr>
    </w:p>
    <w:p w14:paraId="23FA851D" w14:textId="4AA7DF53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Žiadateľ</w:t>
      </w:r>
      <w:r w:rsidR="00D24BF0" w:rsidRPr="001437E9">
        <w:rPr>
          <w:rFonts w:ascii="Arial" w:hAnsi="Arial" w:cs="Arial"/>
        </w:rPr>
        <w:t xml:space="preserve"> (meno a priezvisko, tituly)</w:t>
      </w:r>
      <w:r w:rsidRPr="001437E9">
        <w:rPr>
          <w:rFonts w:ascii="Arial" w:hAnsi="Arial" w:cs="Arial"/>
        </w:rPr>
        <w:t>:</w:t>
      </w:r>
    </w:p>
    <w:p w14:paraId="23FA851E" w14:textId="308AC7AD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Člen SC</w:t>
      </w:r>
      <w:r w:rsidR="00561EC3" w:rsidRPr="001437E9">
        <w:rPr>
          <w:rFonts w:ascii="Arial" w:hAnsi="Arial" w:cs="Arial"/>
        </w:rPr>
        <w:t>hem</w:t>
      </w:r>
      <w:r w:rsidRPr="001437E9">
        <w:rPr>
          <w:rFonts w:ascii="Arial" w:hAnsi="Arial" w:cs="Arial"/>
        </w:rPr>
        <w:t>S od</w:t>
      </w:r>
      <w:r w:rsidR="00D24BF0" w:rsidRPr="001437E9">
        <w:rPr>
          <w:rFonts w:ascii="Arial" w:hAnsi="Arial" w:cs="Arial"/>
        </w:rPr>
        <w:t xml:space="preserve"> (rok)</w:t>
      </w:r>
      <w:r w:rsidRPr="001437E9">
        <w:rPr>
          <w:rFonts w:ascii="Arial" w:hAnsi="Arial" w:cs="Arial"/>
        </w:rPr>
        <w:t>:</w:t>
      </w:r>
      <w:r w:rsidR="00AE41C6" w:rsidRPr="001437E9">
        <w:rPr>
          <w:rFonts w:ascii="Arial" w:hAnsi="Arial" w:cs="Arial"/>
        </w:rPr>
        <w:tab/>
      </w:r>
      <w:r w:rsidR="00AE41C6" w:rsidRPr="001437E9">
        <w:rPr>
          <w:rFonts w:ascii="Arial" w:hAnsi="Arial" w:cs="Arial"/>
        </w:rPr>
        <w:tab/>
      </w:r>
      <w:r w:rsidR="00F21526" w:rsidRPr="001437E9">
        <w:rPr>
          <w:rFonts w:ascii="Arial" w:hAnsi="Arial" w:cs="Arial"/>
        </w:rPr>
        <w:tab/>
      </w:r>
      <w:r w:rsidR="006105E7">
        <w:rPr>
          <w:rFonts w:ascii="Arial" w:hAnsi="Arial" w:cs="Arial"/>
        </w:rPr>
        <w:tab/>
      </w:r>
      <w:r w:rsidRPr="001437E9">
        <w:rPr>
          <w:rFonts w:ascii="Arial" w:hAnsi="Arial" w:cs="Arial"/>
        </w:rPr>
        <w:t>E-mail:</w:t>
      </w:r>
      <w:r w:rsidR="00F21526" w:rsidRPr="001437E9">
        <w:rPr>
          <w:rFonts w:ascii="Arial" w:hAnsi="Arial" w:cs="Arial"/>
        </w:rPr>
        <w:t xml:space="preserve"> </w:t>
      </w:r>
    </w:p>
    <w:p w14:paraId="23FA851F" w14:textId="571B09F8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Dátum narodenia:</w:t>
      </w:r>
      <w:r w:rsidR="00AE41C6" w:rsidRPr="001437E9">
        <w:rPr>
          <w:rFonts w:ascii="Arial" w:hAnsi="Arial" w:cs="Arial"/>
        </w:rPr>
        <w:tab/>
      </w:r>
      <w:r w:rsidR="00AE41C6" w:rsidRPr="001437E9">
        <w:rPr>
          <w:rFonts w:ascii="Arial" w:hAnsi="Arial" w:cs="Arial"/>
        </w:rPr>
        <w:tab/>
      </w:r>
      <w:r w:rsidR="00AE41C6" w:rsidRPr="001437E9">
        <w:rPr>
          <w:rFonts w:ascii="Arial" w:hAnsi="Arial" w:cs="Arial"/>
        </w:rPr>
        <w:tab/>
      </w:r>
      <w:r w:rsidR="00AE41C6" w:rsidRPr="001437E9">
        <w:rPr>
          <w:rFonts w:ascii="Arial" w:hAnsi="Arial" w:cs="Arial"/>
        </w:rPr>
        <w:tab/>
      </w:r>
      <w:r w:rsidR="006105E7">
        <w:rPr>
          <w:rFonts w:ascii="Arial" w:hAnsi="Arial" w:cs="Arial"/>
        </w:rPr>
        <w:tab/>
      </w:r>
      <w:r w:rsidRPr="001437E9">
        <w:rPr>
          <w:rFonts w:ascii="Arial" w:hAnsi="Arial" w:cs="Arial"/>
        </w:rPr>
        <w:t>Miesto narodenia:</w:t>
      </w:r>
      <w:r w:rsidR="00F21526" w:rsidRPr="001437E9">
        <w:rPr>
          <w:rFonts w:ascii="Arial" w:hAnsi="Arial" w:cs="Arial"/>
        </w:rPr>
        <w:t xml:space="preserve"> </w:t>
      </w:r>
    </w:p>
    <w:p w14:paraId="23FA8520" w14:textId="7BF4E119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Číslo OP (</w:t>
      </w:r>
      <w:r w:rsidR="00344869">
        <w:rPr>
          <w:rFonts w:ascii="Arial" w:hAnsi="Arial" w:cs="Arial"/>
        </w:rPr>
        <w:t xml:space="preserve">u </w:t>
      </w:r>
      <w:r w:rsidRPr="001437E9">
        <w:rPr>
          <w:rFonts w:ascii="Arial" w:hAnsi="Arial" w:cs="Arial"/>
        </w:rPr>
        <w:t>cudzin</w:t>
      </w:r>
      <w:r w:rsidR="00344869">
        <w:rPr>
          <w:rFonts w:ascii="Arial" w:hAnsi="Arial" w:cs="Arial"/>
        </w:rPr>
        <w:t>ca</w:t>
      </w:r>
      <w:r w:rsidRPr="001437E9">
        <w:rPr>
          <w:rFonts w:ascii="Arial" w:hAnsi="Arial" w:cs="Arial"/>
        </w:rPr>
        <w:t xml:space="preserve"> </w:t>
      </w:r>
      <w:r w:rsidR="005C5A8E">
        <w:rPr>
          <w:rFonts w:ascii="Arial" w:hAnsi="Arial" w:cs="Arial"/>
        </w:rPr>
        <w:t xml:space="preserve">číslo </w:t>
      </w:r>
      <w:r w:rsidRPr="001437E9">
        <w:rPr>
          <w:rFonts w:ascii="Arial" w:hAnsi="Arial" w:cs="Arial"/>
        </w:rPr>
        <w:t>pas</w:t>
      </w:r>
      <w:r w:rsidR="00485815">
        <w:rPr>
          <w:rFonts w:ascii="Arial" w:hAnsi="Arial" w:cs="Arial"/>
        </w:rPr>
        <w:t>u</w:t>
      </w:r>
      <w:r w:rsidRPr="001437E9">
        <w:rPr>
          <w:rFonts w:ascii="Arial" w:hAnsi="Arial" w:cs="Arial"/>
        </w:rPr>
        <w:t>):</w:t>
      </w:r>
    </w:p>
    <w:p w14:paraId="23FA8521" w14:textId="786AF62D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Adresa trvalého bydliska:</w:t>
      </w:r>
    </w:p>
    <w:p w14:paraId="23FA8522" w14:textId="26FFAAA4" w:rsidR="00F21526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Pracovisko s adresou:</w:t>
      </w:r>
    </w:p>
    <w:p w14:paraId="23FA8523" w14:textId="4B119272" w:rsidR="00347552" w:rsidRPr="001437E9" w:rsidRDefault="00347552" w:rsidP="00ED197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1437E9">
        <w:rPr>
          <w:rFonts w:ascii="Arial" w:hAnsi="Arial" w:cs="Arial"/>
        </w:rPr>
        <w:t>Druh štúdia</w:t>
      </w:r>
      <w:r w:rsidR="00AE41C6" w:rsidRPr="001437E9">
        <w:rPr>
          <w:rFonts w:ascii="Arial" w:hAnsi="Arial" w:cs="Arial"/>
        </w:rPr>
        <w:t xml:space="preserve"> (bakalárske/magisterské/inžinierske/doktorandské):</w:t>
      </w:r>
    </w:p>
    <w:p w14:paraId="23FA8524" w14:textId="0B6BD374" w:rsidR="00347552" w:rsidRPr="001437E9" w:rsidRDefault="00347552" w:rsidP="00ED1973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</w:rPr>
      </w:pPr>
      <w:r w:rsidRPr="001437E9">
        <w:rPr>
          <w:rFonts w:ascii="Arial" w:hAnsi="Arial" w:cs="Arial"/>
        </w:rPr>
        <w:t>Názov odboru štúdia</w:t>
      </w:r>
      <w:r w:rsidR="00AE41C6" w:rsidRPr="001437E9">
        <w:rPr>
          <w:rFonts w:ascii="Arial" w:hAnsi="Arial" w:cs="Arial"/>
        </w:rPr>
        <w:t>:</w:t>
      </w:r>
    </w:p>
    <w:p w14:paraId="23FA8526" w14:textId="071B7348" w:rsidR="009961C2" w:rsidRPr="001437E9" w:rsidRDefault="0034755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Meno, priezvisko a titul</w:t>
      </w:r>
      <w:r w:rsidR="00AE41C6" w:rsidRPr="001437E9">
        <w:rPr>
          <w:rFonts w:ascii="Arial" w:hAnsi="Arial" w:cs="Arial"/>
        </w:rPr>
        <w:t>y</w:t>
      </w:r>
      <w:r w:rsidRPr="001437E9">
        <w:rPr>
          <w:rFonts w:ascii="Arial" w:hAnsi="Arial" w:cs="Arial"/>
        </w:rPr>
        <w:t xml:space="preserve"> školiteľa</w:t>
      </w:r>
      <w:r w:rsidR="00AE41C6" w:rsidRPr="001437E9">
        <w:rPr>
          <w:rFonts w:ascii="Arial" w:hAnsi="Arial" w:cs="Arial"/>
        </w:rPr>
        <w:t>:</w:t>
      </w:r>
    </w:p>
    <w:p w14:paraId="23FA8528" w14:textId="1CC17536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Účel podpory</w:t>
      </w:r>
      <w:r w:rsidR="00AE41C6" w:rsidRPr="001437E9">
        <w:rPr>
          <w:rFonts w:ascii="Arial" w:hAnsi="Arial" w:cs="Arial"/>
        </w:rPr>
        <w:t xml:space="preserve"> (vložné, pobytové náklady)</w:t>
      </w:r>
      <w:r w:rsidRPr="001437E9">
        <w:rPr>
          <w:rFonts w:ascii="Arial" w:hAnsi="Arial" w:cs="Arial"/>
        </w:rPr>
        <w:t>:</w:t>
      </w:r>
    </w:p>
    <w:p w14:paraId="3A67C1FF" w14:textId="77777777" w:rsidR="00AE41C6" w:rsidRPr="001437E9" w:rsidRDefault="00AE41C6" w:rsidP="00ED1973">
      <w:pPr>
        <w:spacing w:line="300" w:lineRule="auto"/>
        <w:rPr>
          <w:rFonts w:ascii="Arial" w:hAnsi="Arial" w:cs="Arial"/>
        </w:rPr>
      </w:pPr>
    </w:p>
    <w:p w14:paraId="23FA8529" w14:textId="2521D41E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Dĺžka trvania</w:t>
      </w:r>
      <w:r w:rsidR="00DA05F2" w:rsidRPr="001437E9">
        <w:rPr>
          <w:rFonts w:ascii="Arial" w:hAnsi="Arial" w:cs="Arial"/>
        </w:rPr>
        <w:t xml:space="preserve"> akcie</w:t>
      </w:r>
      <w:r w:rsidR="00AE41C6" w:rsidRPr="001437E9">
        <w:rPr>
          <w:rFonts w:ascii="Arial" w:hAnsi="Arial" w:cs="Arial"/>
        </w:rPr>
        <w:t xml:space="preserve"> (od/do)</w:t>
      </w:r>
      <w:r w:rsidRPr="001437E9">
        <w:rPr>
          <w:rFonts w:ascii="Arial" w:hAnsi="Arial" w:cs="Arial"/>
        </w:rPr>
        <w:t>:</w:t>
      </w:r>
    </w:p>
    <w:p w14:paraId="23FA852A" w14:textId="5F185331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Cestovné náklady</w:t>
      </w:r>
      <w:r w:rsidR="00AE41C6" w:rsidRPr="001437E9">
        <w:rPr>
          <w:rFonts w:ascii="Arial" w:hAnsi="Arial" w:cs="Arial"/>
        </w:rPr>
        <w:t xml:space="preserve"> (rozpísať)</w:t>
      </w:r>
      <w:r w:rsidRPr="001437E9">
        <w:rPr>
          <w:rFonts w:ascii="Arial" w:hAnsi="Arial" w:cs="Arial"/>
        </w:rPr>
        <w:t>:</w:t>
      </w:r>
    </w:p>
    <w:p w14:paraId="23FA852C" w14:textId="3D2BE419" w:rsidR="009961C2" w:rsidRPr="001437E9" w:rsidRDefault="009961C2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 xml:space="preserve">Spolufinancovanie </w:t>
      </w:r>
      <w:r w:rsidR="00AE41C6" w:rsidRPr="001437E9">
        <w:rPr>
          <w:rFonts w:ascii="Arial" w:hAnsi="Arial" w:cs="Arial"/>
        </w:rPr>
        <w:t xml:space="preserve">na </w:t>
      </w:r>
      <w:r w:rsidRPr="001437E9">
        <w:rPr>
          <w:rFonts w:ascii="Arial" w:hAnsi="Arial" w:cs="Arial"/>
        </w:rPr>
        <w:t>cestovné a</w:t>
      </w:r>
      <w:r w:rsidR="00AE41C6" w:rsidRPr="001437E9">
        <w:rPr>
          <w:rFonts w:ascii="Arial" w:hAnsi="Arial" w:cs="Arial"/>
        </w:rPr>
        <w:t> </w:t>
      </w:r>
      <w:r w:rsidRPr="001437E9">
        <w:rPr>
          <w:rFonts w:ascii="Arial" w:hAnsi="Arial" w:cs="Arial"/>
        </w:rPr>
        <w:t>diéty</w:t>
      </w:r>
      <w:r w:rsidR="00AE41C6" w:rsidRPr="001437E9">
        <w:rPr>
          <w:rFonts w:ascii="Arial" w:hAnsi="Arial" w:cs="Arial"/>
        </w:rPr>
        <w:t xml:space="preserve"> (organizácia, suma)</w:t>
      </w:r>
      <w:r w:rsidRPr="001437E9">
        <w:rPr>
          <w:rFonts w:ascii="Arial" w:hAnsi="Arial" w:cs="Arial"/>
        </w:rPr>
        <w:t>:</w:t>
      </w:r>
    </w:p>
    <w:p w14:paraId="23FA852D" w14:textId="604ED0A9" w:rsidR="00015F39" w:rsidRPr="001437E9" w:rsidRDefault="00E36B30" w:rsidP="00ED1973">
      <w:pPr>
        <w:spacing w:line="300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Plánovaný príspevok</w:t>
      </w:r>
      <w:r w:rsidR="00AE41C6" w:rsidRPr="001437E9">
        <w:rPr>
          <w:rFonts w:ascii="Arial" w:hAnsi="Arial" w:cs="Arial"/>
        </w:rPr>
        <w:t xml:space="preserve"> (</w:t>
      </w:r>
      <w:proofErr w:type="spellStart"/>
      <w:r w:rsidR="00AE41C6" w:rsidRPr="001437E9">
        <w:rPr>
          <w:rFonts w:ascii="Arial" w:hAnsi="Arial" w:cs="Arial"/>
        </w:rPr>
        <w:t>poster</w:t>
      </w:r>
      <w:proofErr w:type="spellEnd"/>
      <w:r w:rsidR="00AE41C6" w:rsidRPr="001437E9">
        <w:rPr>
          <w:rFonts w:ascii="Arial" w:hAnsi="Arial" w:cs="Arial"/>
        </w:rPr>
        <w:t xml:space="preserve"> alebo prednáška)</w:t>
      </w:r>
      <w:r w:rsidRPr="001437E9">
        <w:rPr>
          <w:rFonts w:ascii="Arial" w:hAnsi="Arial" w:cs="Arial"/>
        </w:rPr>
        <w:t>:</w:t>
      </w:r>
    </w:p>
    <w:p w14:paraId="23FA852E" w14:textId="77777777" w:rsidR="00FB402D" w:rsidRPr="001437E9" w:rsidRDefault="00FB402D" w:rsidP="003C3D8D">
      <w:pPr>
        <w:spacing w:line="276" w:lineRule="auto"/>
        <w:rPr>
          <w:rFonts w:ascii="Arial" w:hAnsi="Arial" w:cs="Arial"/>
        </w:rPr>
      </w:pPr>
    </w:p>
    <w:p w14:paraId="23FA852F" w14:textId="716601E3" w:rsidR="00015F39" w:rsidRPr="001437E9" w:rsidRDefault="00AF47BD" w:rsidP="003C3D8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Predbežný n</w:t>
      </w:r>
      <w:r w:rsidR="00015F39" w:rsidRPr="001437E9">
        <w:rPr>
          <w:rFonts w:ascii="Arial" w:hAnsi="Arial" w:cs="Arial"/>
        </w:rPr>
        <w:t>ázov</w:t>
      </w:r>
      <w:r w:rsidR="003C3D8D" w:rsidRPr="001437E9">
        <w:rPr>
          <w:rFonts w:ascii="Arial" w:hAnsi="Arial" w:cs="Arial"/>
        </w:rPr>
        <w:t xml:space="preserve"> príspevku</w:t>
      </w:r>
      <w:r w:rsidR="00853993" w:rsidRPr="001437E9">
        <w:rPr>
          <w:rFonts w:ascii="Arial" w:hAnsi="Arial" w:cs="Arial"/>
        </w:rPr>
        <w:t>:</w:t>
      </w:r>
    </w:p>
    <w:p w14:paraId="23FA8530" w14:textId="77777777" w:rsidR="00FB402D" w:rsidRPr="001437E9" w:rsidRDefault="00FB402D" w:rsidP="003C3D8D">
      <w:pPr>
        <w:spacing w:line="276" w:lineRule="auto"/>
        <w:rPr>
          <w:rFonts w:ascii="Arial" w:hAnsi="Arial" w:cs="Arial"/>
        </w:rPr>
      </w:pPr>
    </w:p>
    <w:p w14:paraId="23FA8531" w14:textId="05A118A2" w:rsidR="00015F39" w:rsidRPr="001437E9" w:rsidRDefault="00015F39" w:rsidP="003C3D8D">
      <w:pPr>
        <w:spacing w:line="276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Autori</w:t>
      </w:r>
      <w:r w:rsidR="003C3D8D" w:rsidRPr="001437E9">
        <w:rPr>
          <w:rFonts w:ascii="Arial" w:hAnsi="Arial" w:cs="Arial"/>
        </w:rPr>
        <w:t xml:space="preserve"> príspevku</w:t>
      </w:r>
      <w:r w:rsidR="00853993" w:rsidRPr="001437E9">
        <w:rPr>
          <w:rFonts w:ascii="Arial" w:hAnsi="Arial" w:cs="Arial"/>
        </w:rPr>
        <w:t>:</w:t>
      </w:r>
      <w:r w:rsidRPr="001437E9">
        <w:rPr>
          <w:rFonts w:ascii="Arial" w:hAnsi="Arial" w:cs="Arial"/>
        </w:rPr>
        <w:t xml:space="preserve"> </w:t>
      </w:r>
    </w:p>
    <w:p w14:paraId="3517A65D" w14:textId="77777777" w:rsidR="003C3D8D" w:rsidRPr="001437E9" w:rsidRDefault="003C3D8D" w:rsidP="003C3D8D">
      <w:pPr>
        <w:spacing w:line="276" w:lineRule="auto"/>
        <w:rPr>
          <w:rFonts w:ascii="Arial" w:hAnsi="Arial" w:cs="Arial"/>
        </w:rPr>
      </w:pPr>
    </w:p>
    <w:p w14:paraId="23FA8532" w14:textId="190F101D" w:rsidR="00E36B30" w:rsidRPr="001437E9" w:rsidRDefault="003C3D8D" w:rsidP="003C3D8D">
      <w:pPr>
        <w:spacing w:line="276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Krátky abstrakt:</w:t>
      </w:r>
    </w:p>
    <w:p w14:paraId="3359B462" w14:textId="77777777" w:rsidR="003C3D8D" w:rsidRPr="001437E9" w:rsidRDefault="003C3D8D" w:rsidP="003C3D8D">
      <w:pPr>
        <w:spacing w:line="276" w:lineRule="auto"/>
        <w:rPr>
          <w:rFonts w:ascii="Arial" w:hAnsi="Arial" w:cs="Arial"/>
        </w:rPr>
      </w:pPr>
    </w:p>
    <w:p w14:paraId="61C6D9B9" w14:textId="77777777" w:rsidR="003C3D8D" w:rsidRPr="001437E9" w:rsidRDefault="003C3D8D" w:rsidP="003C3D8D">
      <w:pPr>
        <w:spacing w:line="276" w:lineRule="auto"/>
        <w:rPr>
          <w:rFonts w:ascii="Arial" w:hAnsi="Arial" w:cs="Arial"/>
        </w:rPr>
      </w:pPr>
    </w:p>
    <w:p w14:paraId="78E226CE" w14:textId="77777777" w:rsidR="003C3D8D" w:rsidRPr="001437E9" w:rsidRDefault="003C3D8D" w:rsidP="003C3D8D">
      <w:pPr>
        <w:spacing w:line="276" w:lineRule="auto"/>
        <w:rPr>
          <w:rFonts w:ascii="Arial" w:hAnsi="Arial" w:cs="Arial"/>
        </w:rPr>
      </w:pPr>
    </w:p>
    <w:p w14:paraId="23FA8533" w14:textId="77777777" w:rsidR="00015F39" w:rsidRPr="001437E9" w:rsidRDefault="00015F39" w:rsidP="003C3D8D">
      <w:pPr>
        <w:spacing w:line="276" w:lineRule="auto"/>
        <w:rPr>
          <w:rFonts w:ascii="Arial" w:hAnsi="Arial" w:cs="Arial"/>
        </w:rPr>
      </w:pPr>
    </w:p>
    <w:p w14:paraId="23FA8535" w14:textId="77777777" w:rsidR="008C0017" w:rsidRPr="001437E9" w:rsidRDefault="008C0017" w:rsidP="003C3D8D">
      <w:pPr>
        <w:spacing w:line="276" w:lineRule="auto"/>
        <w:rPr>
          <w:rFonts w:ascii="Arial" w:hAnsi="Arial" w:cs="Arial"/>
        </w:rPr>
      </w:pPr>
    </w:p>
    <w:p w14:paraId="4D57742B" w14:textId="77777777" w:rsidR="00D20A0A" w:rsidRDefault="00D20A0A" w:rsidP="003C3D8D">
      <w:pPr>
        <w:spacing w:line="276" w:lineRule="auto"/>
        <w:rPr>
          <w:rFonts w:ascii="Arial" w:hAnsi="Arial" w:cs="Arial"/>
        </w:rPr>
      </w:pPr>
    </w:p>
    <w:p w14:paraId="6A71F558" w14:textId="77777777" w:rsidR="00ED1973" w:rsidRPr="001437E9" w:rsidRDefault="00ED1973" w:rsidP="003C3D8D">
      <w:pPr>
        <w:spacing w:line="276" w:lineRule="auto"/>
        <w:rPr>
          <w:rFonts w:ascii="Arial" w:hAnsi="Arial" w:cs="Arial"/>
        </w:rPr>
      </w:pPr>
    </w:p>
    <w:p w14:paraId="23FA8536" w14:textId="77777777" w:rsidR="009961C2" w:rsidRPr="001437E9" w:rsidRDefault="009961C2" w:rsidP="003C3D8D">
      <w:pPr>
        <w:spacing w:line="276" w:lineRule="auto"/>
        <w:rPr>
          <w:rFonts w:ascii="Arial" w:hAnsi="Arial" w:cs="Arial"/>
        </w:rPr>
      </w:pPr>
      <w:r w:rsidRPr="001437E9">
        <w:rPr>
          <w:rFonts w:ascii="Arial" w:hAnsi="Arial" w:cs="Arial"/>
        </w:rPr>
        <w:t>Odôvodnenie</w:t>
      </w:r>
      <w:r w:rsidR="00DA05F2" w:rsidRPr="001437E9">
        <w:rPr>
          <w:rFonts w:ascii="Arial" w:hAnsi="Arial" w:cs="Arial"/>
        </w:rPr>
        <w:t xml:space="preserve"> (</w:t>
      </w:r>
      <w:r w:rsidR="008C0017" w:rsidRPr="001437E9">
        <w:rPr>
          <w:rFonts w:ascii="Arial" w:hAnsi="Arial" w:cs="Arial"/>
        </w:rPr>
        <w:t xml:space="preserve">zoznam </w:t>
      </w:r>
      <w:r w:rsidR="00DA05F2" w:rsidRPr="001437E9">
        <w:rPr>
          <w:rFonts w:ascii="Arial" w:hAnsi="Arial" w:cs="Arial"/>
        </w:rPr>
        <w:t>publikáci</w:t>
      </w:r>
      <w:r w:rsidR="008C0017" w:rsidRPr="001437E9">
        <w:rPr>
          <w:rFonts w:ascii="Arial" w:hAnsi="Arial" w:cs="Arial"/>
        </w:rPr>
        <w:t>í</w:t>
      </w:r>
      <w:r w:rsidR="00DA05F2" w:rsidRPr="001437E9">
        <w:rPr>
          <w:rFonts w:ascii="Arial" w:hAnsi="Arial" w:cs="Arial"/>
        </w:rPr>
        <w:t xml:space="preserve">, </w:t>
      </w:r>
      <w:r w:rsidR="008C0017" w:rsidRPr="001437E9">
        <w:rPr>
          <w:rFonts w:ascii="Arial" w:hAnsi="Arial" w:cs="Arial"/>
        </w:rPr>
        <w:t xml:space="preserve">abstraktov, </w:t>
      </w:r>
      <w:r w:rsidR="00DA05F2" w:rsidRPr="001437E9">
        <w:rPr>
          <w:rFonts w:ascii="Arial" w:hAnsi="Arial" w:cs="Arial"/>
        </w:rPr>
        <w:t>ocenenia, iné)</w:t>
      </w:r>
      <w:r w:rsidRPr="001437E9">
        <w:rPr>
          <w:rFonts w:ascii="Arial" w:hAnsi="Arial" w:cs="Arial"/>
        </w:rPr>
        <w:t>:</w:t>
      </w:r>
    </w:p>
    <w:p w14:paraId="23FA8537" w14:textId="77777777" w:rsidR="009961C2" w:rsidRPr="001437E9" w:rsidRDefault="009961C2" w:rsidP="002D2017">
      <w:pPr>
        <w:rPr>
          <w:rFonts w:ascii="Arial" w:hAnsi="Arial" w:cs="Arial"/>
        </w:rPr>
      </w:pPr>
    </w:p>
    <w:p w14:paraId="23FA8538" w14:textId="77777777" w:rsidR="009961C2" w:rsidRPr="001437E9" w:rsidRDefault="009961C2" w:rsidP="002D2017">
      <w:pPr>
        <w:rPr>
          <w:rFonts w:ascii="Arial" w:hAnsi="Arial" w:cs="Arial"/>
        </w:rPr>
      </w:pPr>
    </w:p>
    <w:p w14:paraId="23FA853D" w14:textId="77777777" w:rsidR="009961C2" w:rsidRPr="001437E9" w:rsidRDefault="009961C2" w:rsidP="002D2017">
      <w:pPr>
        <w:rPr>
          <w:rFonts w:ascii="Arial" w:hAnsi="Arial" w:cs="Arial"/>
        </w:rPr>
      </w:pPr>
    </w:p>
    <w:p w14:paraId="23FA853E" w14:textId="77777777" w:rsidR="00E36B30" w:rsidRPr="001437E9" w:rsidRDefault="00E36B30" w:rsidP="002D2017">
      <w:pPr>
        <w:rPr>
          <w:rFonts w:ascii="Arial" w:hAnsi="Arial" w:cs="Arial"/>
        </w:rPr>
      </w:pPr>
    </w:p>
    <w:p w14:paraId="23FA853F" w14:textId="77777777" w:rsidR="008C0017" w:rsidRPr="001437E9" w:rsidRDefault="008C0017" w:rsidP="002D2017">
      <w:pPr>
        <w:rPr>
          <w:rFonts w:ascii="Arial" w:hAnsi="Arial" w:cs="Arial"/>
        </w:rPr>
      </w:pPr>
    </w:p>
    <w:p w14:paraId="47BC2A45" w14:textId="77777777" w:rsidR="00F36B8F" w:rsidRPr="001437E9" w:rsidRDefault="00F36B8F" w:rsidP="002D2017">
      <w:pPr>
        <w:rPr>
          <w:rFonts w:ascii="Arial" w:hAnsi="Arial" w:cs="Arial"/>
        </w:rPr>
      </w:pPr>
    </w:p>
    <w:p w14:paraId="060E3439" w14:textId="77777777" w:rsidR="003C3D8D" w:rsidRPr="001437E9" w:rsidRDefault="003C3D8D" w:rsidP="002D2017">
      <w:pPr>
        <w:rPr>
          <w:rFonts w:ascii="Arial" w:hAnsi="Arial" w:cs="Arial"/>
        </w:rPr>
      </w:pPr>
    </w:p>
    <w:p w14:paraId="61ACF090" w14:textId="77777777" w:rsidR="003C3D8D" w:rsidRPr="001437E9" w:rsidRDefault="003C3D8D" w:rsidP="002D2017">
      <w:pPr>
        <w:rPr>
          <w:rFonts w:ascii="Arial" w:hAnsi="Arial" w:cs="Arial"/>
        </w:rPr>
      </w:pPr>
    </w:p>
    <w:p w14:paraId="23FA8544" w14:textId="6738EDA3" w:rsidR="009961C2" w:rsidRPr="0096475A" w:rsidRDefault="009961C2" w:rsidP="002D2017">
      <w:pPr>
        <w:rPr>
          <w:rFonts w:ascii="Arial" w:hAnsi="Arial" w:cs="Arial"/>
        </w:rPr>
      </w:pPr>
      <w:r w:rsidRPr="001437E9">
        <w:rPr>
          <w:rFonts w:ascii="Arial" w:hAnsi="Arial" w:cs="Arial"/>
        </w:rPr>
        <w:t>Dátum:</w:t>
      </w:r>
    </w:p>
    <w:p w14:paraId="23FA8545" w14:textId="77777777" w:rsidR="00015F39" w:rsidRPr="0096475A" w:rsidRDefault="00015F39" w:rsidP="002D2017">
      <w:pPr>
        <w:rPr>
          <w:rFonts w:ascii="Arial" w:hAnsi="Arial" w:cs="Arial"/>
        </w:rPr>
      </w:pPr>
    </w:p>
    <w:p w14:paraId="5EEBEC65" w14:textId="47555E81" w:rsidR="00501130" w:rsidRPr="001437E9" w:rsidRDefault="00E36B30" w:rsidP="002D2017">
      <w:pPr>
        <w:rPr>
          <w:rFonts w:ascii="Arial" w:hAnsi="Arial" w:cs="Arial"/>
          <w:color w:val="000000"/>
        </w:rPr>
      </w:pPr>
      <w:r w:rsidRPr="001437E9">
        <w:rPr>
          <w:rFonts w:ascii="Arial" w:hAnsi="Arial" w:cs="Arial"/>
          <w:color w:val="000000"/>
        </w:rPr>
        <w:t>Súhlas zamestnávateľa (financovanie):</w:t>
      </w:r>
    </w:p>
    <w:p w14:paraId="659BFA86" w14:textId="77777777" w:rsidR="00501130" w:rsidRPr="001437E9" w:rsidRDefault="00501130" w:rsidP="002D2017">
      <w:pPr>
        <w:rPr>
          <w:rFonts w:ascii="Arial" w:hAnsi="Arial" w:cs="Arial"/>
          <w:color w:val="000000"/>
        </w:rPr>
      </w:pPr>
    </w:p>
    <w:p w14:paraId="79BE9527" w14:textId="2F00A8B8" w:rsidR="008C0017" w:rsidRPr="001437E9" w:rsidRDefault="00E36B30" w:rsidP="00D00EB8">
      <w:pPr>
        <w:rPr>
          <w:rFonts w:ascii="Arial" w:hAnsi="Arial" w:cs="Arial"/>
          <w:sz w:val="22"/>
        </w:rPr>
      </w:pPr>
      <w:r w:rsidRPr="001437E9">
        <w:rPr>
          <w:rFonts w:ascii="Arial" w:hAnsi="Arial" w:cs="Arial"/>
          <w:color w:val="000000"/>
        </w:rPr>
        <w:t>Súhlas Pre</w:t>
      </w:r>
      <w:r w:rsidR="00425AE7" w:rsidRPr="001437E9">
        <w:rPr>
          <w:rFonts w:ascii="Arial" w:hAnsi="Arial" w:cs="Arial"/>
          <w:color w:val="000000"/>
        </w:rPr>
        <w:t>d</w:t>
      </w:r>
      <w:r w:rsidRPr="001437E9">
        <w:rPr>
          <w:rFonts w:ascii="Arial" w:hAnsi="Arial" w:cs="Arial"/>
          <w:color w:val="000000"/>
        </w:rPr>
        <w:t xml:space="preserve">sedu </w:t>
      </w:r>
      <w:r w:rsidR="00F36B8F" w:rsidRPr="001437E9">
        <w:rPr>
          <w:rFonts w:ascii="Arial" w:hAnsi="Arial" w:cs="Arial"/>
          <w:color w:val="000000"/>
        </w:rPr>
        <w:t>o</w:t>
      </w:r>
      <w:r w:rsidRPr="001437E9">
        <w:rPr>
          <w:rFonts w:ascii="Arial" w:hAnsi="Arial" w:cs="Arial"/>
          <w:color w:val="000000"/>
        </w:rPr>
        <w:t>db</w:t>
      </w:r>
      <w:r w:rsidR="00F36B8F" w:rsidRPr="001437E9">
        <w:rPr>
          <w:rFonts w:ascii="Arial" w:hAnsi="Arial" w:cs="Arial"/>
          <w:color w:val="000000"/>
        </w:rPr>
        <w:t>ornej</w:t>
      </w:r>
      <w:r w:rsidRPr="001437E9">
        <w:rPr>
          <w:rFonts w:ascii="Arial" w:hAnsi="Arial" w:cs="Arial"/>
          <w:color w:val="000000"/>
        </w:rPr>
        <w:t xml:space="preserve"> sk</w:t>
      </w:r>
      <w:r w:rsidR="00982105" w:rsidRPr="001437E9">
        <w:rPr>
          <w:rFonts w:ascii="Arial" w:hAnsi="Arial" w:cs="Arial"/>
          <w:color w:val="000000"/>
        </w:rPr>
        <w:t>u</w:t>
      </w:r>
      <w:r w:rsidRPr="001437E9">
        <w:rPr>
          <w:rFonts w:ascii="Arial" w:hAnsi="Arial" w:cs="Arial"/>
          <w:color w:val="000000"/>
        </w:rPr>
        <w:t>piny</w:t>
      </w:r>
      <w:r w:rsidR="00F36B8F" w:rsidRPr="001437E9">
        <w:rPr>
          <w:rFonts w:ascii="Arial" w:hAnsi="Arial" w:cs="Arial"/>
          <w:color w:val="000000"/>
        </w:rPr>
        <w:t xml:space="preserve"> SChemS</w:t>
      </w:r>
      <w:r w:rsidRPr="001437E9">
        <w:rPr>
          <w:rFonts w:ascii="Arial" w:hAnsi="Arial" w:cs="Arial"/>
          <w:color w:val="000000"/>
        </w:rPr>
        <w:t>:</w:t>
      </w:r>
    </w:p>
    <w:sectPr w:rsidR="008C0017" w:rsidRPr="001437E9" w:rsidSect="00D47B14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74265"/>
    <w:multiLevelType w:val="hybridMultilevel"/>
    <w:tmpl w:val="C75E15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A10DEC"/>
    <w:multiLevelType w:val="multilevel"/>
    <w:tmpl w:val="32FEC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27"/>
    <w:rsid w:val="00006AF7"/>
    <w:rsid w:val="00015F39"/>
    <w:rsid w:val="00017FC9"/>
    <w:rsid w:val="000340C2"/>
    <w:rsid w:val="00036725"/>
    <w:rsid w:val="00040F05"/>
    <w:rsid w:val="000421C4"/>
    <w:rsid w:val="00046704"/>
    <w:rsid w:val="0006406C"/>
    <w:rsid w:val="000855C6"/>
    <w:rsid w:val="00093CEE"/>
    <w:rsid w:val="0009441C"/>
    <w:rsid w:val="000B035E"/>
    <w:rsid w:val="000B7AC4"/>
    <w:rsid w:val="000B7F02"/>
    <w:rsid w:val="000C383D"/>
    <w:rsid w:val="000D51AA"/>
    <w:rsid w:val="000F55B5"/>
    <w:rsid w:val="00101C3B"/>
    <w:rsid w:val="00120BF8"/>
    <w:rsid w:val="00135012"/>
    <w:rsid w:val="00136945"/>
    <w:rsid w:val="001437E9"/>
    <w:rsid w:val="00152854"/>
    <w:rsid w:val="001557F7"/>
    <w:rsid w:val="00163551"/>
    <w:rsid w:val="00163834"/>
    <w:rsid w:val="0016493D"/>
    <w:rsid w:val="00172369"/>
    <w:rsid w:val="00173ACC"/>
    <w:rsid w:val="0019154B"/>
    <w:rsid w:val="001A392C"/>
    <w:rsid w:val="001A5613"/>
    <w:rsid w:val="001C144B"/>
    <w:rsid w:val="001C1CD4"/>
    <w:rsid w:val="001C5823"/>
    <w:rsid w:val="001E485B"/>
    <w:rsid w:val="001F484E"/>
    <w:rsid w:val="00202ECB"/>
    <w:rsid w:val="00210409"/>
    <w:rsid w:val="00231EC4"/>
    <w:rsid w:val="00251FCC"/>
    <w:rsid w:val="00276186"/>
    <w:rsid w:val="002A013C"/>
    <w:rsid w:val="002A2CC9"/>
    <w:rsid w:val="002C5196"/>
    <w:rsid w:val="002C717C"/>
    <w:rsid w:val="002D2017"/>
    <w:rsid w:val="002E1755"/>
    <w:rsid w:val="002E3449"/>
    <w:rsid w:val="00311A9F"/>
    <w:rsid w:val="003317FD"/>
    <w:rsid w:val="00335F8D"/>
    <w:rsid w:val="00336B6D"/>
    <w:rsid w:val="00344869"/>
    <w:rsid w:val="00346B70"/>
    <w:rsid w:val="00347552"/>
    <w:rsid w:val="0035119E"/>
    <w:rsid w:val="0035695B"/>
    <w:rsid w:val="00375AC3"/>
    <w:rsid w:val="00375F4F"/>
    <w:rsid w:val="0038439F"/>
    <w:rsid w:val="00393D89"/>
    <w:rsid w:val="003B1C23"/>
    <w:rsid w:val="003C3D8D"/>
    <w:rsid w:val="003D317A"/>
    <w:rsid w:val="00423F87"/>
    <w:rsid w:val="004240DA"/>
    <w:rsid w:val="00425AE7"/>
    <w:rsid w:val="00425F20"/>
    <w:rsid w:val="0046183A"/>
    <w:rsid w:val="00465CF1"/>
    <w:rsid w:val="004660BB"/>
    <w:rsid w:val="00485815"/>
    <w:rsid w:val="00493C38"/>
    <w:rsid w:val="004A7C1F"/>
    <w:rsid w:val="004B2729"/>
    <w:rsid w:val="004B7DE3"/>
    <w:rsid w:val="004C5D8A"/>
    <w:rsid w:val="004D3169"/>
    <w:rsid w:val="004D565B"/>
    <w:rsid w:val="00501130"/>
    <w:rsid w:val="00522797"/>
    <w:rsid w:val="0052510B"/>
    <w:rsid w:val="00542158"/>
    <w:rsid w:val="00554A3B"/>
    <w:rsid w:val="00561EC3"/>
    <w:rsid w:val="005669B3"/>
    <w:rsid w:val="00573375"/>
    <w:rsid w:val="00585A9A"/>
    <w:rsid w:val="00595D7B"/>
    <w:rsid w:val="0059748E"/>
    <w:rsid w:val="005B49FD"/>
    <w:rsid w:val="005C186C"/>
    <w:rsid w:val="005C5A8E"/>
    <w:rsid w:val="005D006E"/>
    <w:rsid w:val="005D4824"/>
    <w:rsid w:val="005E023C"/>
    <w:rsid w:val="005E105B"/>
    <w:rsid w:val="005F3EE6"/>
    <w:rsid w:val="006101B3"/>
    <w:rsid w:val="006105E7"/>
    <w:rsid w:val="006344C5"/>
    <w:rsid w:val="006434F1"/>
    <w:rsid w:val="0067433D"/>
    <w:rsid w:val="0068221C"/>
    <w:rsid w:val="00696A2B"/>
    <w:rsid w:val="006A0B3A"/>
    <w:rsid w:val="006A6E44"/>
    <w:rsid w:val="006B683D"/>
    <w:rsid w:val="006C38DB"/>
    <w:rsid w:val="006D5849"/>
    <w:rsid w:val="006D5D59"/>
    <w:rsid w:val="006E27CA"/>
    <w:rsid w:val="006E3AB0"/>
    <w:rsid w:val="006F4750"/>
    <w:rsid w:val="00717FEF"/>
    <w:rsid w:val="007438BB"/>
    <w:rsid w:val="00754305"/>
    <w:rsid w:val="00755815"/>
    <w:rsid w:val="00766AC3"/>
    <w:rsid w:val="0079201D"/>
    <w:rsid w:val="007B0E6F"/>
    <w:rsid w:val="007B28A2"/>
    <w:rsid w:val="007B2B81"/>
    <w:rsid w:val="007C4C51"/>
    <w:rsid w:val="007E7301"/>
    <w:rsid w:val="007F33BD"/>
    <w:rsid w:val="00804B66"/>
    <w:rsid w:val="0082282F"/>
    <w:rsid w:val="008279D3"/>
    <w:rsid w:val="008347B5"/>
    <w:rsid w:val="00853993"/>
    <w:rsid w:val="00866488"/>
    <w:rsid w:val="0086751A"/>
    <w:rsid w:val="00875CB1"/>
    <w:rsid w:val="00891F04"/>
    <w:rsid w:val="00895FEE"/>
    <w:rsid w:val="008A7DE9"/>
    <w:rsid w:val="008A7F91"/>
    <w:rsid w:val="008B51A1"/>
    <w:rsid w:val="008C0017"/>
    <w:rsid w:val="008C213F"/>
    <w:rsid w:val="008C3C27"/>
    <w:rsid w:val="009113DA"/>
    <w:rsid w:val="00911840"/>
    <w:rsid w:val="00917FEC"/>
    <w:rsid w:val="0093566B"/>
    <w:rsid w:val="0096475A"/>
    <w:rsid w:val="00982105"/>
    <w:rsid w:val="00984313"/>
    <w:rsid w:val="00990704"/>
    <w:rsid w:val="009961C2"/>
    <w:rsid w:val="009A371A"/>
    <w:rsid w:val="009A429F"/>
    <w:rsid w:val="009B3C70"/>
    <w:rsid w:val="009C3B18"/>
    <w:rsid w:val="009D10D1"/>
    <w:rsid w:val="009D79A0"/>
    <w:rsid w:val="009E3F51"/>
    <w:rsid w:val="009F6746"/>
    <w:rsid w:val="00A1283C"/>
    <w:rsid w:val="00A204F4"/>
    <w:rsid w:val="00A23087"/>
    <w:rsid w:val="00A24716"/>
    <w:rsid w:val="00A26EC9"/>
    <w:rsid w:val="00A30936"/>
    <w:rsid w:val="00A317E0"/>
    <w:rsid w:val="00A428C0"/>
    <w:rsid w:val="00A44A0B"/>
    <w:rsid w:val="00A556DA"/>
    <w:rsid w:val="00A92155"/>
    <w:rsid w:val="00AA045C"/>
    <w:rsid w:val="00AA428B"/>
    <w:rsid w:val="00AB7131"/>
    <w:rsid w:val="00AE41C6"/>
    <w:rsid w:val="00AF388D"/>
    <w:rsid w:val="00AF47BD"/>
    <w:rsid w:val="00AF6137"/>
    <w:rsid w:val="00AF677F"/>
    <w:rsid w:val="00B00E75"/>
    <w:rsid w:val="00B04280"/>
    <w:rsid w:val="00B0605A"/>
    <w:rsid w:val="00B43813"/>
    <w:rsid w:val="00B6381B"/>
    <w:rsid w:val="00B6411D"/>
    <w:rsid w:val="00B744BD"/>
    <w:rsid w:val="00BE2FA4"/>
    <w:rsid w:val="00C14188"/>
    <w:rsid w:val="00C212D7"/>
    <w:rsid w:val="00C54DC1"/>
    <w:rsid w:val="00C555F7"/>
    <w:rsid w:val="00C63713"/>
    <w:rsid w:val="00C8205B"/>
    <w:rsid w:val="00C8323E"/>
    <w:rsid w:val="00C9702D"/>
    <w:rsid w:val="00CA310B"/>
    <w:rsid w:val="00CB34AD"/>
    <w:rsid w:val="00CB52D3"/>
    <w:rsid w:val="00D00EB8"/>
    <w:rsid w:val="00D02EF0"/>
    <w:rsid w:val="00D0688C"/>
    <w:rsid w:val="00D06BCE"/>
    <w:rsid w:val="00D20A0A"/>
    <w:rsid w:val="00D24BF0"/>
    <w:rsid w:val="00D42314"/>
    <w:rsid w:val="00D47B14"/>
    <w:rsid w:val="00D6359C"/>
    <w:rsid w:val="00D76DF9"/>
    <w:rsid w:val="00DA05F2"/>
    <w:rsid w:val="00DB55E9"/>
    <w:rsid w:val="00DC13E8"/>
    <w:rsid w:val="00DE3E78"/>
    <w:rsid w:val="00E031A6"/>
    <w:rsid w:val="00E1205C"/>
    <w:rsid w:val="00E36B30"/>
    <w:rsid w:val="00E43A41"/>
    <w:rsid w:val="00E46226"/>
    <w:rsid w:val="00E52E53"/>
    <w:rsid w:val="00E62A55"/>
    <w:rsid w:val="00E66075"/>
    <w:rsid w:val="00E86544"/>
    <w:rsid w:val="00E86F19"/>
    <w:rsid w:val="00E942BF"/>
    <w:rsid w:val="00EA7B0C"/>
    <w:rsid w:val="00EC31DC"/>
    <w:rsid w:val="00ED1973"/>
    <w:rsid w:val="00EE655F"/>
    <w:rsid w:val="00EF189A"/>
    <w:rsid w:val="00F048DB"/>
    <w:rsid w:val="00F21526"/>
    <w:rsid w:val="00F31871"/>
    <w:rsid w:val="00F36B8F"/>
    <w:rsid w:val="00F404CF"/>
    <w:rsid w:val="00F71ECF"/>
    <w:rsid w:val="00F867C7"/>
    <w:rsid w:val="00F95E4A"/>
    <w:rsid w:val="00FB3395"/>
    <w:rsid w:val="00FB402D"/>
    <w:rsid w:val="00FB4F3F"/>
    <w:rsid w:val="00FB65B7"/>
    <w:rsid w:val="00FC1F7C"/>
    <w:rsid w:val="00FC5B63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A8489"/>
  <w15:docId w15:val="{14C364F4-353B-4C28-9414-ADCBA3A7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3">
    <w:name w:val="heading 3"/>
    <w:basedOn w:val="Normlny"/>
    <w:next w:val="Normlny"/>
    <w:qFormat/>
    <w:rsid w:val="00A1283C"/>
    <w:pPr>
      <w:keepNext/>
      <w:spacing w:before="40" w:after="40"/>
      <w:jc w:val="center"/>
      <w:outlineLvl w:val="2"/>
    </w:pPr>
    <w:rPr>
      <w:i/>
      <w:sz w:val="20"/>
      <w:szCs w:val="20"/>
      <w:lang w:eastAsia="cs-CZ"/>
    </w:rPr>
  </w:style>
  <w:style w:type="paragraph" w:styleId="Nadpis4">
    <w:name w:val="heading 4"/>
    <w:basedOn w:val="Normlny"/>
    <w:next w:val="Normlny"/>
    <w:qFormat/>
    <w:rsid w:val="00A1283C"/>
    <w:pPr>
      <w:keepNext/>
      <w:spacing w:before="20" w:after="20"/>
      <w:outlineLvl w:val="3"/>
    </w:pPr>
    <w:rPr>
      <w:rFonts w:ascii="Arial" w:hAnsi="Arial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C27"/>
    <w:rPr>
      <w:color w:val="0000FF"/>
      <w:u w:val="single"/>
    </w:rPr>
  </w:style>
  <w:style w:type="table" w:styleId="Mriekatabuky">
    <w:name w:val="Table Grid"/>
    <w:basedOn w:val="Normlnatabuka"/>
    <w:uiPriority w:val="39"/>
    <w:rsid w:val="00A12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uiPriority w:val="99"/>
    <w:rsid w:val="00C9702D"/>
    <w:pPr>
      <w:widowControl w:val="0"/>
      <w:autoSpaceDE w:val="0"/>
      <w:autoSpaceDN w:val="0"/>
    </w:pPr>
    <w:rPr>
      <w:color w:val="000000"/>
      <w:sz w:val="24"/>
      <w:szCs w:val="24"/>
      <w:lang w:eastAsia="cs-CZ"/>
    </w:rPr>
  </w:style>
  <w:style w:type="paragraph" w:customStyle="1" w:styleId="Texttabulky">
    <w:name w:val="Text tabulky"/>
    <w:uiPriority w:val="99"/>
    <w:rsid w:val="00C9702D"/>
    <w:pPr>
      <w:widowControl w:val="0"/>
      <w:autoSpaceDE w:val="0"/>
      <w:autoSpaceDN w:val="0"/>
    </w:pPr>
    <w:rPr>
      <w:color w:val="000000"/>
      <w:sz w:val="24"/>
      <w:szCs w:val="24"/>
      <w:lang w:eastAsia="cs-CZ"/>
    </w:rPr>
  </w:style>
  <w:style w:type="character" w:styleId="PouitHypertextovPrepojenie">
    <w:name w:val="FollowedHyperlink"/>
    <w:rsid w:val="006A0B3A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F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em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schems.s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ems.sk/clenstvo-v-schs/" TargetMode="External"/><Relationship Id="rId11" Type="http://schemas.openxmlformats.org/officeDocument/2006/relationships/hyperlink" Target="file:///D:\pr&#225;ca\SChemS\zasadnutia%20V-SChemS\v&#253;bor%2027.3.2024\Podpora%20mlad&#253;m%20chemikom%20v%202024\info@schems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ems.s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191D-177B-4662-9A60-D0F6D4EC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629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Mladým chemikom – členom SCHS</vt:lpstr>
      <vt:lpstr>Mladým chemikom – členom SCHS</vt:lpstr>
    </vt:vector>
  </TitlesOfParts>
  <Company>MILATA</Company>
  <LinksUpToDate>false</LinksUpToDate>
  <CharactersWithSpaces>5084</CharactersWithSpaces>
  <SharedDoc>false</SharedDoc>
  <HLinks>
    <vt:vector size="24" baseType="variant">
      <vt:variant>
        <vt:i4>1572950</vt:i4>
      </vt:variant>
      <vt:variant>
        <vt:i4>9</vt:i4>
      </vt:variant>
      <vt:variant>
        <vt:i4>0</vt:i4>
      </vt:variant>
      <vt:variant>
        <vt:i4>5</vt:i4>
      </vt:variant>
      <vt:variant>
        <vt:lpwstr>http://www.schems.sk/</vt:lpwstr>
      </vt:variant>
      <vt:variant>
        <vt:lpwstr/>
      </vt:variant>
      <vt:variant>
        <vt:i4>1179688</vt:i4>
      </vt:variant>
      <vt:variant>
        <vt:i4>6</vt:i4>
      </vt:variant>
      <vt:variant>
        <vt:i4>0</vt:i4>
      </vt:variant>
      <vt:variant>
        <vt:i4>5</vt:i4>
      </vt:variant>
      <vt:variant>
        <vt:lpwstr>mailto:schems@savba.sk</vt:lpwstr>
      </vt:variant>
      <vt:variant>
        <vt:lpwstr/>
      </vt:variant>
      <vt:variant>
        <vt:i4>4128888</vt:i4>
      </vt:variant>
      <vt:variant>
        <vt:i4>3</vt:i4>
      </vt:variant>
      <vt:variant>
        <vt:i4>0</vt:i4>
      </vt:variant>
      <vt:variant>
        <vt:i4>5</vt:i4>
      </vt:variant>
      <vt:variant>
        <vt:lpwstr>http://sjezd72.csch.cz/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http://www.schems.sk/index.php/o-nas/clenstvo-v-schs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Mladým chemikom – členom SCHS</dc:title>
  <dc:creator>Viktor</dc:creator>
  <cp:lastModifiedBy>Ľubomír Švorc</cp:lastModifiedBy>
  <cp:revision>15</cp:revision>
  <dcterms:created xsi:type="dcterms:W3CDTF">2026-02-02T07:31:00Z</dcterms:created>
  <dcterms:modified xsi:type="dcterms:W3CDTF">2026-05-06T11:56:00Z</dcterms:modified>
</cp:coreProperties>
</file>